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6BE" w:rsidRDefault="002B36BE">
      <w:pPr>
        <w:rPr>
          <w:b/>
          <w:color w:val="17365D"/>
          <w:sz w:val="28"/>
          <w:szCs w:val="28"/>
          <w:highlight w:val="white"/>
        </w:rPr>
      </w:pPr>
    </w:p>
    <w:p w:rsidR="002B36BE" w:rsidRDefault="00581843">
      <w:pPr>
        <w:spacing w:line="276" w:lineRule="auto"/>
        <w:jc w:val="center"/>
        <w:rPr>
          <w:sz w:val="28"/>
          <w:szCs w:val="28"/>
        </w:rPr>
      </w:pPr>
      <w:r w:rsidRPr="00581843">
        <w:rPr>
          <w:rFonts w:eastAsia="Calibri"/>
          <w:noProof/>
          <w:sz w:val="16"/>
          <w:szCs w:val="16"/>
        </w:rPr>
        <w:drawing>
          <wp:inline distT="0" distB="0" distL="0" distR="0" wp14:anchorId="115CA72A" wp14:editId="088B3133">
            <wp:extent cx="5941060" cy="8166888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D8B">
        <w:rPr>
          <w:sz w:val="28"/>
          <w:szCs w:val="28"/>
        </w:rPr>
        <w:t>г.</w:t>
      </w: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DE3D8B" w:rsidRDefault="00DE3D8B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DE3D8B" w:rsidRDefault="00DE3D8B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DE3D8B" w:rsidRDefault="00DE3D8B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AF4153" w:rsidRDefault="00AF4153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DE3D8B">
      <w:pPr>
        <w:widowControl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Содержание:</w:t>
      </w:r>
    </w:p>
    <w:p w:rsidR="002B36BE" w:rsidRDefault="002B36BE">
      <w:pPr>
        <w:widowControl/>
        <w:ind w:firstLine="709"/>
        <w:rPr>
          <w:sz w:val="28"/>
          <w:szCs w:val="28"/>
        </w:rPr>
      </w:pP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РАЗДЕЛ 1.    ЦЕЛЕВОЙ..................................................................... 4</w:t>
      </w:r>
    </w:p>
    <w:p w:rsidR="002B36BE" w:rsidRDefault="00DE3D8B">
      <w:pPr>
        <w:widowControl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 и задачи воспитания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.................................... 4</w:t>
      </w:r>
    </w:p>
    <w:p w:rsidR="002B36BE" w:rsidRDefault="00DE3D8B">
      <w:pPr>
        <w:widowControl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Направления воспитания____________________________       5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1.3 Целевые ориентиры результатов воспитания .............................6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РАЗДЕЛ 2. СОДЕРЖАТЕЛЬНЫЙ .....................................................9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2.1 Уклад общеобразовательной организации ..................................9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2.2 Виды, формы и содержание воспитательной деятельности........13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РАЗДЕЛ 3. ОРГАНИЗАЦИОННЫЙ................................................... 31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3.1 Кадровое обеспечение .................................................................. .31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3.2 Нормативно-методическое обеспечение ......................................34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3.3 Требования к условиям работы с обучающимися с особыми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образовательными потребностями.......................................................36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3.4 Система поощрения социальной успешности и проявлений активной жизненной позиции обучающихся ...................................             37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3.5 Анализ воспитательного процесса ............................................... .39</w:t>
      </w:r>
    </w:p>
    <w:p w:rsidR="002B36BE" w:rsidRDefault="00DE3D8B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</w:p>
    <w:p w:rsidR="002B36BE" w:rsidRDefault="002B36BE">
      <w:pPr>
        <w:widowControl/>
        <w:ind w:firstLine="709"/>
        <w:rPr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rPr>
          <w:b/>
          <w:sz w:val="28"/>
          <w:szCs w:val="28"/>
        </w:rPr>
      </w:pPr>
    </w:p>
    <w:p w:rsidR="00DE3D8B" w:rsidRDefault="00DE3D8B">
      <w:pPr>
        <w:shd w:val="clear" w:color="auto" w:fill="FFFFFF"/>
        <w:tabs>
          <w:tab w:val="left" w:pos="709"/>
          <w:tab w:val="right" w:pos="9349"/>
        </w:tabs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rPr>
          <w:b/>
          <w:sz w:val="28"/>
          <w:szCs w:val="28"/>
        </w:rPr>
      </w:pPr>
    </w:p>
    <w:p w:rsidR="002B36BE" w:rsidRDefault="002B36BE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</w:p>
    <w:p w:rsidR="002B36BE" w:rsidRDefault="00DE3D8B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Рабочая программа воспитания.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Пояснительная записка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Рабочая  программа воспитания  МОУ «</w:t>
      </w:r>
      <w:proofErr w:type="spellStart"/>
      <w:r>
        <w:rPr>
          <w:color w:val="000000"/>
          <w:sz w:val="28"/>
          <w:szCs w:val="28"/>
        </w:rPr>
        <w:t>Беловская</w:t>
      </w:r>
      <w:proofErr w:type="spellEnd"/>
      <w:r>
        <w:rPr>
          <w:color w:val="000000"/>
          <w:sz w:val="28"/>
          <w:szCs w:val="28"/>
        </w:rPr>
        <w:t xml:space="preserve"> СОШ» разработана: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основе Федерального закона от 29.12.2012 № 273-ФЗ «Об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образовании в Российской Федерации», с учётом Стратегии развития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воспитания в Российской Федерации  на период до 2025 года и Плана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мероприятий по ее реализации в 2021-2025 гг., № 996-р и Плана мероприятий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её реализации в 2021 — 2025 годах (Распоряжение Правительства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Российской Федерации от 12.11.2020 № 2945-р);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 основе Федерального закона от 04.09.2022г №371-ФЗ "О внесении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изменений </w:t>
      </w:r>
      <w:proofErr w:type="spellStart"/>
      <w:r>
        <w:rPr>
          <w:color w:val="000000"/>
          <w:sz w:val="28"/>
          <w:szCs w:val="28"/>
        </w:rPr>
        <w:t>вФедеральныйзакон"Об</w:t>
      </w:r>
      <w:proofErr w:type="spellEnd"/>
      <w:r>
        <w:rPr>
          <w:color w:val="000000"/>
          <w:sz w:val="28"/>
          <w:szCs w:val="28"/>
        </w:rPr>
        <w:t xml:space="preserve"> образовании в Российской Федерации"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стратегии национальной безопасности Российской Федерации, (Указ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Президента Российской Федерации от 02.07.2021 № 400)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Приказ Министерства просвещения Российской Федерации от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18.05.2023 № 372 "Об утверждении федеральной образовательной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программы начального общего образования"(Зарегистрирован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13.07.2023 № 74229)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просвещения Российской Федерации от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18.05.2023 № 370 "Об утверждении федеральной образовательной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программы основного общего образования"(Зарегистрирован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12.07.2023 № 74223)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просвещения Российской Федерации от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18.05.2023 № 371 "Об утверждении федеральной образовательной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программы среднего общего образования" (Зарегистрирован 12.07.2023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№ 74228)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Письма Министерства просвещения Российской Федерации   от 18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июля 2022 года № АБ-1951/06 «Об актуализации примерной рабочей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программы воспитания», в соответствии с примерной программой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воспитания, одобренной решением федерального учебно-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методического объединения по общему образованию (протокол от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23.06.2022г. № 3/22).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Федеральная рабочая программа воспитания (далее - Программа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воспитания) служит основой для разработки рабочей программы воспитания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ООП НОО, ООП ООО, ООП СОО. Программа воспитания основывается на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единстве и преемственности образовательного процесса всех уровней общего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образования, соотносится с рабочими программами воспитания для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образовательных организаций дошкольного и среднего профессионального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образования.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предназначена для планирования и организации системной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воспитательной деятельности с целью достижения обучающимися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личностных результатов образования, определённых ФГОС;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Разрабатывается и утверждается с участием коллегиальных органов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управления школой (в том числе советов обучающихся), советов родителей.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Реализуется в единстве урочной и внеурочной деятельности,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осуществляемой совместно с семьей и другими участниками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образовательных отношений, социальными  институтами воспитания.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Предусматривает приобщение обучающихся к российским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традиционным духовным ценностям, включая ценности своей этнической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группы, правилам и нормам поведения, принятым в российском обществе на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основе российских базовых конституционных норм и ценностей;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Предусматривает историческое просвещение, формирование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российской культурной и гражданской идентичности обучающихся.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включает три раздела: целевой, содержательный,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организационный.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При разработке или обновлении рабочей программы воспитания её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содержание, за исключением целевого раздела, может изменяться в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соответствии с особенностями образовательной организации: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организационно-правовой формой, контингентом обучающихся и их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родителей (законных представителей), направленностью образовательной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программы, в том числе предусматривающей углублённое изучение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отдельных учебных предметов, учитывающей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этнокультурные интересы, особые образовательные потребности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обучающихся.</w:t>
      </w: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— календарный план воспитательной работы. </w:t>
      </w:r>
    </w:p>
    <w:p w:rsidR="002B36BE" w:rsidRDefault="002B36BE">
      <w:pPr>
        <w:spacing w:line="276" w:lineRule="auto"/>
        <w:jc w:val="both"/>
        <w:rPr>
          <w:b/>
          <w:sz w:val="28"/>
          <w:szCs w:val="28"/>
        </w:rPr>
      </w:pPr>
    </w:p>
    <w:p w:rsidR="002B36BE" w:rsidRDefault="00DE3D8B">
      <w:pPr>
        <w:pStyle w:val="1"/>
        <w:spacing w:line="276" w:lineRule="auto"/>
        <w:ind w:left="0"/>
      </w:pPr>
      <w:bookmarkStart w:id="0" w:name="_gjdgxs" w:colFirst="0" w:colLast="0"/>
      <w:bookmarkEnd w:id="0"/>
      <w:r>
        <w:t>РАЗДЕЛ 1. ЦЕЛЕВОЙ.</w:t>
      </w:r>
    </w:p>
    <w:p w:rsidR="002B36BE" w:rsidRDefault="00DE3D8B">
      <w:pPr>
        <w:spacing w:before="280" w:after="280"/>
        <w:rPr>
          <w:b/>
          <w:sz w:val="28"/>
          <w:szCs w:val="28"/>
        </w:rPr>
      </w:pPr>
      <w:bookmarkStart w:id="1" w:name="_30j0zll" w:colFirst="0" w:colLast="0"/>
      <w:bookmarkEnd w:id="1"/>
      <w:r>
        <w:rPr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1.1 Цель и задачи воспитания обучающихся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>Современный российский 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</w:t>
      </w:r>
      <w:r>
        <w:rPr>
          <w:sz w:val="28"/>
          <w:szCs w:val="28"/>
        </w:rPr>
        <w:lastRenderedPageBreak/>
        <w:t>многонационального народа Российской Федерации, природе и окружающей среде.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Задачи воспитания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ими российской гражданской идентичности,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у них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>
        <w:rPr>
          <w:sz w:val="28"/>
          <w:szCs w:val="28"/>
        </w:rPr>
        <w:t>деятельностного</w:t>
      </w:r>
      <w:proofErr w:type="spellEnd"/>
      <w:r>
        <w:rPr>
          <w:sz w:val="28"/>
          <w:szCs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sz w:val="28"/>
          <w:szCs w:val="28"/>
        </w:rPr>
        <w:t>инклюзивности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возрастосообразности</w:t>
      </w:r>
      <w:proofErr w:type="spellEnd"/>
      <w:r>
        <w:rPr>
          <w:sz w:val="28"/>
          <w:szCs w:val="28"/>
        </w:rPr>
        <w:t>.</w:t>
      </w:r>
    </w:p>
    <w:p w:rsidR="002B36BE" w:rsidRDefault="00DE3D8B">
      <w:pPr>
        <w:spacing w:after="280"/>
        <w:rPr>
          <w:b/>
          <w:sz w:val="28"/>
          <w:szCs w:val="28"/>
        </w:rPr>
      </w:pPr>
      <w:r>
        <w:rPr>
          <w:b/>
          <w:sz w:val="28"/>
          <w:szCs w:val="28"/>
        </w:rPr>
        <w:t>1.2 Направления воспитания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гражданское воспитание -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патриотическое воспитание -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lastRenderedPageBreak/>
        <w:t>- духовно-нравственное воспитание -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эстетическое воспитание -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физическое воспитание,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трудовое воспитание -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экологическое воспитание -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2B36BE" w:rsidRDefault="00DE3D8B">
      <w:pPr>
        <w:spacing w:after="280"/>
        <w:rPr>
          <w:sz w:val="28"/>
          <w:szCs w:val="28"/>
        </w:rPr>
      </w:pPr>
      <w:r>
        <w:rPr>
          <w:sz w:val="28"/>
          <w:szCs w:val="28"/>
        </w:rPr>
        <w:t>- ценности научного познания -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2B36BE" w:rsidRDefault="00DE3D8B">
      <w:pPr>
        <w:spacing w:after="280"/>
        <w:rPr>
          <w:b/>
          <w:sz w:val="28"/>
          <w:szCs w:val="28"/>
        </w:rPr>
      </w:pPr>
      <w:r>
        <w:rPr>
          <w:b/>
          <w:sz w:val="28"/>
          <w:szCs w:val="28"/>
        </w:rPr>
        <w:t>1.3 Целевые ориентиры результатов воспитания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ind w:firstLine="7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tabs>
          <w:tab w:val="left" w:pos="3003"/>
          <w:tab w:val="left" w:pos="4853"/>
        </w:tabs>
        <w:ind w:firstLine="7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</w:t>
      </w:r>
      <w:r>
        <w:rPr>
          <w:color w:val="000000"/>
          <w:sz w:val="28"/>
          <w:szCs w:val="28"/>
        </w:rPr>
        <w:tab/>
        <w:t>ценностей,</w:t>
      </w:r>
      <w:r>
        <w:rPr>
          <w:color w:val="000000"/>
          <w:sz w:val="28"/>
          <w:szCs w:val="28"/>
        </w:rPr>
        <w:tab/>
        <w:t>обеспечивают единство воспитания, воспитательного пространства.</w:t>
      </w: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tabs>
          <w:tab w:val="left" w:pos="3003"/>
          <w:tab w:val="left" w:pos="4853"/>
        </w:tabs>
        <w:ind w:firstLine="760"/>
        <w:jc w:val="both"/>
        <w:rPr>
          <w:color w:val="000000"/>
          <w:sz w:val="28"/>
          <w:szCs w:val="28"/>
        </w:rPr>
      </w:pP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tabs>
          <w:tab w:val="left" w:pos="3003"/>
          <w:tab w:val="left" w:pos="4853"/>
        </w:tabs>
        <w:ind w:firstLine="760"/>
        <w:jc w:val="both"/>
        <w:rPr>
          <w:color w:val="000000"/>
          <w:sz w:val="28"/>
          <w:szCs w:val="28"/>
        </w:rPr>
      </w:pP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tabs>
          <w:tab w:val="left" w:pos="3003"/>
          <w:tab w:val="left" w:pos="4853"/>
        </w:tabs>
        <w:ind w:firstLine="760"/>
        <w:jc w:val="both"/>
        <w:rPr>
          <w:color w:val="000000"/>
          <w:sz w:val="28"/>
          <w:szCs w:val="28"/>
        </w:rPr>
      </w:pP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tabs>
          <w:tab w:val="left" w:pos="3003"/>
          <w:tab w:val="left" w:pos="4853"/>
        </w:tabs>
        <w:ind w:firstLine="760"/>
        <w:jc w:val="both"/>
        <w:rPr>
          <w:color w:val="000000"/>
          <w:sz w:val="28"/>
          <w:szCs w:val="28"/>
        </w:rPr>
      </w:pP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tabs>
          <w:tab w:val="left" w:pos="3003"/>
          <w:tab w:val="left" w:pos="4853"/>
        </w:tabs>
        <w:ind w:firstLine="760"/>
        <w:jc w:val="both"/>
        <w:rPr>
          <w:color w:val="000000"/>
          <w:sz w:val="28"/>
          <w:szCs w:val="28"/>
        </w:rPr>
      </w:pP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tabs>
          <w:tab w:val="left" w:pos="3003"/>
          <w:tab w:val="left" w:pos="4853"/>
        </w:tabs>
        <w:ind w:firstLine="760"/>
        <w:jc w:val="both"/>
        <w:rPr>
          <w:color w:val="000000"/>
          <w:sz w:val="28"/>
          <w:szCs w:val="28"/>
        </w:rPr>
      </w:pPr>
    </w:p>
    <w:p w:rsidR="002B36BE" w:rsidRDefault="00DE3D8B">
      <w:pPr>
        <w:spacing w:before="280" w:after="280"/>
        <w:rPr>
          <w:b/>
          <w:sz w:val="27"/>
          <w:szCs w:val="27"/>
        </w:rPr>
      </w:pPr>
      <w:r>
        <w:rPr>
          <w:b/>
          <w:sz w:val="27"/>
          <w:szCs w:val="27"/>
        </w:rPr>
        <w:t>Целевые ориентиры результатов воспитания на уровне начального общего образования</w:t>
      </w:r>
    </w:p>
    <w:tbl>
      <w:tblPr>
        <w:tblStyle w:val="aff"/>
        <w:tblW w:w="95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2"/>
      </w:tblGrid>
      <w:tr w:rsidR="002B36BE">
        <w:tc>
          <w:tcPr>
            <w:tcW w:w="9572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03"/>
                <w:tab w:val="left" w:pos="4853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Целевые ориентиры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знающий и любящий свою малую родину, свой край, имеющий представление о Родине - России, ее территории, расположении;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сознающий принадлежность к своему народу и к общности граждан России, проявляющий уважение к своему и другим народам;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понимающий свою сопричастность к прошлому, настоящему и будущему родного края, своей Родины - России, Российского государства;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имеющий первоначальные представления о правах и ответственности человека в обществе, гражданских правах и обязанностях;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Духовно-нравственное воспитание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сознающий ценность каждой человеческой жизни, признающий индивидуальность и достоинство каждого человека;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Сознающий нравственную и эстетическую ценность литературы, </w:t>
            </w:r>
            <w:r>
              <w:rPr>
                <w:color w:val="000000"/>
                <w:sz w:val="28"/>
                <w:szCs w:val="28"/>
              </w:rPr>
              <w:lastRenderedPageBreak/>
              <w:t>родного языка, русского языка, проявляющий интерес к чтению.</w:t>
            </w:r>
          </w:p>
          <w:p w:rsidR="002B36BE" w:rsidRDefault="002B36BE">
            <w:pPr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9572" w:type="dxa"/>
          </w:tcPr>
          <w:p w:rsidR="002B36BE" w:rsidRDefault="002B36BE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B36BE" w:rsidRDefault="00DE3D8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Эстетическое воспитание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способный воспринимать и чувствовать прекрасное в быту, природе, искусстве, творчестве людей;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проявляющий интерес и уважение к отечественной и мировой художественной культуре;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Физическое воспитание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ориентированный на физическое развитие с учетом возможностей здоровья, занятия физкультурой и спортом;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Трудовое воспитание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сознающий ценность труда в жизни человека, семьи, общества;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проявляющий уважение к труду, людям труда, бережное отношение к результатам труда, ответственное потребление;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проявляющий интерес к разным профессиям;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Экологическое воспитание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понимающий ценность природы, зависимость жизни людей от природы, влияние людей на природу, окружающую среду;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проявляющий любовь и бережное отношение к природе, неприятие действий, приносящих вред природе, особенно живым существам;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выражающий готовность в своей деятельности придерживаться </w:t>
            </w:r>
            <w:r>
              <w:rPr>
                <w:color w:val="000000"/>
                <w:sz w:val="28"/>
                <w:szCs w:val="28"/>
              </w:rPr>
              <w:lastRenderedPageBreak/>
              <w:t>экологических норм.</w:t>
            </w:r>
          </w:p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B36BE">
        <w:tc>
          <w:tcPr>
            <w:tcW w:w="9572" w:type="dxa"/>
          </w:tcPr>
          <w:p w:rsidR="002B36BE" w:rsidRDefault="00DE3D8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Ценности научного познания</w:t>
            </w:r>
          </w:p>
        </w:tc>
      </w:tr>
      <w:tr w:rsidR="002B36BE">
        <w:tc>
          <w:tcPr>
            <w:tcW w:w="9572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имеющий первоначальные навыки наблюдений, систематизации и осмысления опыта в естественно-научной и гуманитарной областях знания.</w:t>
            </w:r>
          </w:p>
          <w:p w:rsidR="002B36BE" w:rsidRDefault="002B36BE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tabs>
          <w:tab w:val="left" w:pos="3003"/>
          <w:tab w:val="left" w:pos="4853"/>
        </w:tabs>
        <w:ind w:firstLine="760"/>
        <w:jc w:val="both"/>
        <w:rPr>
          <w:color w:val="FF0000"/>
          <w:sz w:val="28"/>
          <w:szCs w:val="28"/>
        </w:rPr>
      </w:pPr>
    </w:p>
    <w:p w:rsidR="002B36BE" w:rsidRDefault="002B36BE">
      <w:pPr>
        <w:rPr>
          <w:color w:val="FF0000"/>
          <w:sz w:val="28"/>
          <w:szCs w:val="28"/>
        </w:rPr>
      </w:pPr>
    </w:p>
    <w:p w:rsidR="002B36BE" w:rsidRDefault="00DE3D8B">
      <w:pPr>
        <w:pStyle w:val="1"/>
        <w:spacing w:line="276" w:lineRule="auto"/>
        <w:ind w:left="0"/>
        <w:jc w:val="left"/>
      </w:pPr>
      <w:bookmarkStart w:id="2" w:name="_1fob9te" w:colFirst="0" w:colLast="0"/>
      <w:bookmarkEnd w:id="2"/>
      <w:r>
        <w:t>РАЗДЕЛ 2. СОДЕРЖАТЕЛЬНЫЙ.</w:t>
      </w:r>
    </w:p>
    <w:p w:rsidR="002B36BE" w:rsidRDefault="00DE3D8B">
      <w:pPr>
        <w:pStyle w:val="1"/>
        <w:numPr>
          <w:ilvl w:val="1"/>
          <w:numId w:val="10"/>
        </w:numPr>
        <w:tabs>
          <w:tab w:val="left" w:pos="645"/>
          <w:tab w:val="left" w:pos="1134"/>
        </w:tabs>
        <w:spacing w:line="276" w:lineRule="auto"/>
      </w:pPr>
      <w:bookmarkStart w:id="3" w:name="_3znysh7" w:colFirst="0" w:colLast="0"/>
      <w:bookmarkEnd w:id="3"/>
      <w:r>
        <w:t>Уклад Школы.</w:t>
      </w:r>
    </w:p>
    <w:p w:rsidR="002B36BE" w:rsidRDefault="00DE3D8B">
      <w:pPr>
        <w:widowControl/>
        <w:rPr>
          <w:sz w:val="28"/>
          <w:szCs w:val="28"/>
        </w:rPr>
      </w:pPr>
      <w:r>
        <w:rPr>
          <w:sz w:val="28"/>
          <w:szCs w:val="28"/>
        </w:rPr>
        <w:t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МОУ Школы и его репутацию в окружающем образовательном пространстве, социуме.</w:t>
      </w:r>
    </w:p>
    <w:p w:rsidR="002B36BE" w:rsidRDefault="00DE3D8B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Школа является средней общеобразовательной школой, обучение в которой осуществляется по трем уровням образования (начальное общее образование, основное общее образование, среднее общее образование).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 xml:space="preserve">Основной контингент учащихся – дети из благополучных семей, нацеленные на получение качественного общего образования. Высокая социальная активность учащихся способствует развитию ученического самоуправления, позволяет привлекать учащихся к организации и проведению различных мероприятий, что повышает качество и уровень их проведения. Показателем высокой социальной активности учащихся является деятельность Школьного самоуправления. В Школе создан ресурсный класс для детей </w:t>
      </w:r>
      <w:r>
        <w:rPr>
          <w:color w:val="000000"/>
          <w:sz w:val="28"/>
          <w:szCs w:val="28"/>
        </w:rPr>
        <w:t>с особыми образовательными потребностями, обучающиеся с ОВЗ и находящиеся в трудной жизненной ситуации. Состав ученического коллектива стабильный.</w:t>
      </w:r>
    </w:p>
    <w:p w:rsidR="002B36BE" w:rsidRDefault="002B36BE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</w:p>
    <w:p w:rsidR="002B36BE" w:rsidRDefault="00DE3D8B">
      <w:pPr>
        <w:spacing w:line="276" w:lineRule="auto"/>
        <w:ind w:firstLine="567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МОУ «</w:t>
      </w:r>
      <w:proofErr w:type="spellStart"/>
      <w:r>
        <w:rPr>
          <w:sz w:val="28"/>
          <w:szCs w:val="28"/>
          <w:highlight w:val="white"/>
        </w:rPr>
        <w:t>Беловская</w:t>
      </w:r>
      <w:proofErr w:type="spellEnd"/>
      <w:r>
        <w:rPr>
          <w:sz w:val="28"/>
          <w:szCs w:val="28"/>
          <w:highlight w:val="white"/>
        </w:rPr>
        <w:t xml:space="preserve"> СОШ» </w:t>
      </w:r>
      <w:r>
        <w:rPr>
          <w:color w:val="000000"/>
          <w:sz w:val="28"/>
          <w:szCs w:val="28"/>
          <w:highlight w:val="white"/>
        </w:rPr>
        <w:t xml:space="preserve">начала свою работу в 1977 году. </w:t>
      </w:r>
      <w:r>
        <w:rPr>
          <w:sz w:val="28"/>
          <w:szCs w:val="28"/>
          <w:highlight w:val="white"/>
        </w:rPr>
        <w:t xml:space="preserve">На протяжении многих лет педагоги школы выпускают учеников, вкладывая в них частицу своей души. Они открывают детям не только мир знаний, но стараются прививать такие нравственные ценности, как патриотизм, </w:t>
      </w:r>
      <w:r>
        <w:rPr>
          <w:sz w:val="28"/>
          <w:szCs w:val="28"/>
          <w:highlight w:val="white"/>
        </w:rPr>
        <w:lastRenderedPageBreak/>
        <w:t>гражданственность.</w:t>
      </w:r>
    </w:p>
    <w:p w:rsidR="002B36BE" w:rsidRDefault="00DE3D8B">
      <w:pPr>
        <w:spacing w:line="276" w:lineRule="auto"/>
        <w:ind w:firstLine="567"/>
        <w:rPr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В школе активно функционирует социально-психологическая служба (логопед-дефектолог -3, 1 психолога, 2 социальных педагога), которая обеспечивает комфортный психологический климат всего образовательного процесса. Плодотворное  правовое взаимодействие всех участников образовательных отношений обеспечивает активная деятельность </w:t>
      </w:r>
      <w:r>
        <w:rPr>
          <w:sz w:val="28"/>
          <w:szCs w:val="28"/>
          <w:highlight w:val="white"/>
        </w:rPr>
        <w:t xml:space="preserve">Управляющего совета школы. </w:t>
      </w:r>
    </w:p>
    <w:p w:rsidR="002B36BE" w:rsidRDefault="002B36BE">
      <w:pPr>
        <w:spacing w:line="276" w:lineRule="auto"/>
        <w:ind w:firstLine="567"/>
        <w:rPr>
          <w:sz w:val="28"/>
          <w:szCs w:val="28"/>
          <w:highlight w:val="white"/>
        </w:rPr>
      </w:pPr>
    </w:p>
    <w:p w:rsidR="002B36BE" w:rsidRDefault="00DE3D8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</w:rPr>
        <w:t>Цель МОУ «</w:t>
      </w:r>
      <w:proofErr w:type="spellStart"/>
      <w:r>
        <w:rPr>
          <w:b/>
          <w:color w:val="000000"/>
          <w:sz w:val="28"/>
          <w:szCs w:val="28"/>
        </w:rPr>
        <w:t>Беловская</w:t>
      </w:r>
      <w:proofErr w:type="spellEnd"/>
      <w:r>
        <w:rPr>
          <w:b/>
          <w:color w:val="000000"/>
          <w:sz w:val="28"/>
          <w:szCs w:val="28"/>
        </w:rPr>
        <w:t xml:space="preserve"> СОШ»: с</w:t>
      </w:r>
      <w:r>
        <w:rPr>
          <w:color w:val="000000"/>
          <w:sz w:val="28"/>
          <w:szCs w:val="28"/>
          <w:highlight w:val="white"/>
        </w:rPr>
        <w:t>оздание необходимых условий для получения каждым обучающимся высокого качества конкурентоспособного образования, обеспечивающего его профессиональный и социальный успех в современном мире.</w:t>
      </w:r>
    </w:p>
    <w:p w:rsidR="002B36BE" w:rsidRDefault="00DE3D8B">
      <w:pPr>
        <w:spacing w:line="276" w:lineRule="auto"/>
        <w:ind w:firstLine="719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Основными традициями воспитания в МОУ «</w:t>
      </w:r>
      <w:proofErr w:type="spellStart"/>
      <w:r>
        <w:rPr>
          <w:color w:val="00000A"/>
          <w:sz w:val="28"/>
          <w:szCs w:val="28"/>
        </w:rPr>
        <w:t>Беловская</w:t>
      </w:r>
      <w:proofErr w:type="spellEnd"/>
      <w:r>
        <w:rPr>
          <w:color w:val="00000A"/>
          <w:sz w:val="28"/>
          <w:szCs w:val="28"/>
        </w:rPr>
        <w:t xml:space="preserve"> СОШ» являются</w:t>
      </w:r>
      <w:r>
        <w:rPr>
          <w:color w:val="000000"/>
          <w:sz w:val="28"/>
          <w:szCs w:val="28"/>
        </w:rPr>
        <w:t xml:space="preserve">: </w:t>
      </w:r>
    </w:p>
    <w:p w:rsidR="002B36BE" w:rsidRDefault="00DE3D8B">
      <w:pPr>
        <w:numPr>
          <w:ilvl w:val="0"/>
          <w:numId w:val="2"/>
        </w:numP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выстраивание системы воспитательных мероприятий на основе общешкольных дел, равноправными участниками которых на всех этапах реализации являются сами обучающиеся;</w:t>
      </w:r>
    </w:p>
    <w:p w:rsidR="002B36BE" w:rsidRDefault="00DE3D8B">
      <w:pPr>
        <w:numPr>
          <w:ilvl w:val="0"/>
          <w:numId w:val="2"/>
        </w:numP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РДДМ «Движение первых»;</w:t>
      </w:r>
    </w:p>
    <w:p w:rsidR="002B36BE" w:rsidRDefault="00DE3D8B">
      <w:pPr>
        <w:numPr>
          <w:ilvl w:val="0"/>
          <w:numId w:val="2"/>
        </w:numPr>
        <w:spacing w:line="276" w:lineRule="auto"/>
        <w:ind w:left="0" w:firstLine="426"/>
        <w:jc w:val="both"/>
        <w:rPr>
          <w:color w:val="000000"/>
        </w:rPr>
      </w:pPr>
      <w:r>
        <w:rPr>
          <w:sz w:val="28"/>
          <w:szCs w:val="28"/>
        </w:rPr>
        <w:t>реализация процессов воспитания и социализации обучающихся с использованием ресурсов социально-педагогического партнёрства.</w:t>
      </w:r>
    </w:p>
    <w:p w:rsidR="002B36BE" w:rsidRDefault="00DE3D8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  значимые   традиционные   дела, события, мероприятия, составляющие основу воспитательной системы МОУ «</w:t>
      </w:r>
      <w:proofErr w:type="spellStart"/>
      <w:r>
        <w:rPr>
          <w:sz w:val="28"/>
          <w:szCs w:val="28"/>
        </w:rPr>
        <w:t>Беловская</w:t>
      </w:r>
      <w:proofErr w:type="spellEnd"/>
      <w:r>
        <w:rPr>
          <w:sz w:val="28"/>
          <w:szCs w:val="28"/>
        </w:rPr>
        <w:t xml:space="preserve"> СОШ»:</w:t>
      </w:r>
    </w:p>
    <w:p w:rsidR="002B36BE" w:rsidRDefault="00DE3D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акции, посвящённые значимым датам страны;</w:t>
      </w:r>
    </w:p>
    <w:p w:rsidR="002B36BE" w:rsidRDefault="00DE3D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 Памяти Героев школы;</w:t>
      </w:r>
    </w:p>
    <w:p w:rsidR="002B36BE" w:rsidRDefault="00DE3D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Ритуал  посвящения в кадеты;</w:t>
      </w:r>
    </w:p>
    <w:p w:rsidR="002B36BE" w:rsidRDefault="00DE3D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 школьного самоуправления (профессиональные пробы);</w:t>
      </w:r>
    </w:p>
    <w:p w:rsidR="002B36BE" w:rsidRDefault="00DE3D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деловая игра «Выборы Президента школы» (5-11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>.);</w:t>
      </w:r>
    </w:p>
    <w:p w:rsidR="002B36BE" w:rsidRDefault="00DE3D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интерактивные игры «Что? Где? Когда?», «Где логика»;</w:t>
      </w:r>
    </w:p>
    <w:p w:rsidR="002B36BE" w:rsidRDefault="00DE3D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t>церемония награждения обучающихся, добившихся значительных успехов в различных видах деятельности «Парад Победителей»;</w:t>
      </w:r>
    </w:p>
    <w:p w:rsidR="002B36BE" w:rsidRDefault="00DE3D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праздники Последнего звонка;</w:t>
      </w:r>
    </w:p>
    <w:p w:rsidR="002B36BE" w:rsidRDefault="00DE3D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торжественная церемония вручения аттестатов;</w:t>
      </w:r>
    </w:p>
    <w:p w:rsidR="002B36BE" w:rsidRDefault="00DE3D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спортивные мероприятия в рамках деятельности школьного спортивного клуба.</w:t>
      </w:r>
    </w:p>
    <w:p w:rsidR="002B36BE" w:rsidRDefault="00DE3D8B">
      <w:pPr>
        <w:spacing w:line="276" w:lineRule="auto"/>
        <w:ind w:firstLine="567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Значимыми партнерами в формировании у обучающихся школы активной жизненной позиции, основанной на таких понятиях как любовь к Родине, чувства долга и ответственности за происходящее, являются: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- Управление образования администрации Белгородского района,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Управление культуры Белгородского района,</w:t>
      </w:r>
    </w:p>
    <w:p w:rsidR="002B36BE" w:rsidRDefault="00DE3D8B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УФКСиМП</w:t>
      </w:r>
      <w:proofErr w:type="spellEnd"/>
      <w:r>
        <w:rPr>
          <w:sz w:val="28"/>
          <w:szCs w:val="28"/>
        </w:rPr>
        <w:t xml:space="preserve">  Белгородского района 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Региональная общественная организация ветеранов и сотрудников СОБР и ОМОН УВД Белгородской области «Содружество»,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Росгвардия</w:t>
      </w:r>
      <w:proofErr w:type="spellEnd"/>
      <w:r>
        <w:rPr>
          <w:sz w:val="28"/>
          <w:szCs w:val="28"/>
        </w:rPr>
        <w:t>,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- Международная ассоциация ветеранов подразделения антитеррора «Альфа»,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ДОСААФ,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МАУ ДО «УДО «Успех»,</w:t>
      </w:r>
    </w:p>
    <w:p w:rsidR="002B36BE" w:rsidRDefault="00DE3D8B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УФКСиМП</w:t>
      </w:r>
      <w:proofErr w:type="spellEnd"/>
      <w:r>
        <w:rPr>
          <w:sz w:val="28"/>
          <w:szCs w:val="28"/>
        </w:rPr>
        <w:t xml:space="preserve"> Белгородского района,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Областной Центр детского творчества,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ГАУДО «Белгородский областной центр детского и юношеского туризма и экскурсий)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Региональное отделение ЮНАРМИЯ,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МО «Движение первых» Белгородского района,</w:t>
      </w:r>
    </w:p>
    <w:p w:rsidR="002B36BE" w:rsidRDefault="00DE3D8B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 Региональное отделение РДДМ</w:t>
      </w:r>
    </w:p>
    <w:p w:rsidR="002B36BE" w:rsidRDefault="00DE3D8B">
      <w:pPr>
        <w:spacing w:line="276" w:lineRule="auto"/>
        <w:ind w:left="-360" w:right="21" w:firstLine="720"/>
        <w:rPr>
          <w:sz w:val="28"/>
          <w:szCs w:val="28"/>
        </w:rPr>
      </w:pPr>
      <w:r>
        <w:rPr>
          <w:sz w:val="28"/>
          <w:szCs w:val="28"/>
        </w:rPr>
        <w:t xml:space="preserve">Работа школы направлена на совершенствование воспитательной работы с детьми, а также педагогическое просвещение родителей. Доброй традицией школы стало совместное проведение  праздников, акций, линеек. Результативность  деятельности школы   проявляется в том, что многие члены педагогического коллектива – выпускники школы. Они   приводят в школу своих детей. </w:t>
      </w:r>
    </w:p>
    <w:p w:rsidR="002B36BE" w:rsidRDefault="00DE3D8B">
      <w:pPr>
        <w:spacing w:line="276" w:lineRule="auto"/>
        <w:ind w:firstLine="360"/>
        <w:rPr>
          <w:sz w:val="28"/>
          <w:szCs w:val="28"/>
        </w:rPr>
      </w:pPr>
      <w:r>
        <w:rPr>
          <w:color w:val="000000"/>
          <w:sz w:val="28"/>
          <w:szCs w:val="28"/>
        </w:rPr>
        <w:t>Процесс воспитания в  нашей образовательной организации основывается на следующих принципах взаимодействия педагогов и школьников:</w:t>
      </w:r>
    </w:p>
    <w:p w:rsidR="002B36BE" w:rsidRDefault="00DE3D8B">
      <w:pPr>
        <w:spacing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2B36BE" w:rsidRDefault="00DE3D8B">
      <w:pPr>
        <w:spacing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2B36BE" w:rsidRDefault="00DE3D8B">
      <w:pPr>
        <w:spacing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2B36BE" w:rsidRDefault="00DE3D8B">
      <w:pPr>
        <w:spacing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2B36BE" w:rsidRDefault="00DE3D8B">
      <w:pPr>
        <w:spacing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системность, целесообразность и </w:t>
      </w:r>
      <w:proofErr w:type="spellStart"/>
      <w:r>
        <w:rPr>
          <w:color w:val="000000"/>
          <w:sz w:val="28"/>
          <w:szCs w:val="28"/>
        </w:rPr>
        <w:t>нешаблонность</w:t>
      </w:r>
      <w:proofErr w:type="spellEnd"/>
      <w:r>
        <w:rPr>
          <w:color w:val="000000"/>
          <w:sz w:val="28"/>
          <w:szCs w:val="28"/>
        </w:rPr>
        <w:t xml:space="preserve"> воспитания как условия его эффективности.</w:t>
      </w:r>
    </w:p>
    <w:p w:rsidR="002B36BE" w:rsidRDefault="00DE3D8B">
      <w:pPr>
        <w:spacing w:line="276" w:lineRule="auto"/>
        <w:ind w:firstLine="719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lastRenderedPageBreak/>
        <w:t>Основными традициями воспитания в образовательной организации являются следующие</w:t>
      </w:r>
      <w:r>
        <w:rPr>
          <w:color w:val="000000"/>
          <w:sz w:val="28"/>
          <w:szCs w:val="28"/>
        </w:rPr>
        <w:t xml:space="preserve">: </w:t>
      </w:r>
    </w:p>
    <w:p w:rsidR="002B36BE" w:rsidRDefault="00DE3D8B">
      <w:pPr>
        <w:spacing w:line="276" w:lineRule="auto"/>
        <w:ind w:firstLine="719"/>
        <w:rPr>
          <w:sz w:val="28"/>
          <w:szCs w:val="28"/>
        </w:rPr>
      </w:pPr>
      <w:r>
        <w:rPr>
          <w:color w:val="00000A"/>
          <w:sz w:val="28"/>
          <w:szCs w:val="28"/>
        </w:rPr>
        <w:t xml:space="preserve">- стержнем годового цикла воспитательной работы школы являются ключевые общешкольные дела, </w:t>
      </w:r>
      <w:r>
        <w:rPr>
          <w:sz w:val="28"/>
          <w:szCs w:val="28"/>
        </w:rPr>
        <w:t>через которые осуществляется интеграция воспитательных усилий педагогов;</w:t>
      </w:r>
    </w:p>
    <w:p w:rsidR="002B36BE" w:rsidRDefault="00DE3D8B">
      <w:pPr>
        <w:spacing w:line="276" w:lineRule="auto"/>
        <w:ind w:firstLine="719"/>
        <w:rPr>
          <w:sz w:val="28"/>
          <w:szCs w:val="28"/>
        </w:rPr>
      </w:pPr>
      <w:r>
        <w:rPr>
          <w:sz w:val="28"/>
          <w:szCs w:val="28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2B36BE" w:rsidRDefault="00DE3D8B">
      <w:pPr>
        <w:spacing w:line="276" w:lineRule="auto"/>
        <w:ind w:firstLine="719"/>
        <w:rPr>
          <w:sz w:val="28"/>
          <w:szCs w:val="28"/>
        </w:rPr>
      </w:pPr>
      <w:r>
        <w:rPr>
          <w:sz w:val="28"/>
          <w:szCs w:val="28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2B36BE" w:rsidRDefault="00DE3D8B">
      <w:pPr>
        <w:spacing w:line="276" w:lineRule="auto"/>
        <w:ind w:firstLine="719"/>
        <w:rPr>
          <w:sz w:val="28"/>
          <w:szCs w:val="28"/>
        </w:rPr>
      </w:pPr>
      <w:r>
        <w:rPr>
          <w:sz w:val="28"/>
          <w:szCs w:val="28"/>
        </w:rPr>
        <w:t xml:space="preserve">- в проведении общешкольных дел отсутствует </w:t>
      </w:r>
      <w:proofErr w:type="spellStart"/>
      <w:r>
        <w:rPr>
          <w:sz w:val="28"/>
          <w:szCs w:val="28"/>
        </w:rPr>
        <w:t>соревновательность</w:t>
      </w:r>
      <w:proofErr w:type="spellEnd"/>
      <w:r>
        <w:rPr>
          <w:sz w:val="28"/>
          <w:szCs w:val="28"/>
        </w:rPr>
        <w:t xml:space="preserve"> между классами, поощряется конструктивное </w:t>
      </w:r>
      <w:proofErr w:type="spellStart"/>
      <w:r>
        <w:rPr>
          <w:sz w:val="28"/>
          <w:szCs w:val="28"/>
        </w:rPr>
        <w:t>межклассное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межвозрастное</w:t>
      </w:r>
      <w:proofErr w:type="spellEnd"/>
      <w:r>
        <w:rPr>
          <w:sz w:val="28"/>
          <w:szCs w:val="28"/>
        </w:rPr>
        <w:t xml:space="preserve"> взаимодействие школьников, а также их социальная активность; </w:t>
      </w:r>
    </w:p>
    <w:p w:rsidR="002B36BE" w:rsidRDefault="00DE3D8B">
      <w:pPr>
        <w:spacing w:line="276" w:lineRule="auto"/>
        <w:ind w:firstLine="719"/>
        <w:rPr>
          <w:sz w:val="28"/>
          <w:szCs w:val="28"/>
        </w:rPr>
      </w:pPr>
      <w:r>
        <w:rPr>
          <w:sz w:val="28"/>
          <w:szCs w:val="28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:rsidR="002B36BE" w:rsidRDefault="00DE3D8B">
      <w:pPr>
        <w:spacing w:line="276" w:lineRule="auto"/>
        <w:ind w:firstLine="719"/>
        <w:rPr>
          <w:sz w:val="28"/>
          <w:szCs w:val="28"/>
        </w:rPr>
      </w:pPr>
      <w:r>
        <w:rPr>
          <w:sz w:val="28"/>
          <w:szCs w:val="28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2B36BE" w:rsidRDefault="002B36BE">
      <w:pPr>
        <w:pStyle w:val="1"/>
        <w:tabs>
          <w:tab w:val="left" w:pos="645"/>
          <w:tab w:val="left" w:pos="1134"/>
        </w:tabs>
        <w:spacing w:line="276" w:lineRule="auto"/>
        <w:ind w:left="1132"/>
      </w:pPr>
    </w:p>
    <w:p w:rsidR="002B36BE" w:rsidRDefault="00DE3D8B">
      <w:pPr>
        <w:pStyle w:val="1"/>
        <w:numPr>
          <w:ilvl w:val="1"/>
          <w:numId w:val="10"/>
        </w:numPr>
        <w:tabs>
          <w:tab w:val="left" w:pos="709"/>
          <w:tab w:val="left" w:pos="1560"/>
        </w:tabs>
        <w:spacing w:line="276" w:lineRule="auto"/>
      </w:pPr>
      <w:bookmarkStart w:id="4" w:name="_2et92p0" w:colFirst="0" w:colLast="0"/>
      <w:bookmarkEnd w:id="4"/>
      <w:r>
        <w:t xml:space="preserve">Виды, формы и содержание воспитательной деятельности. </w:t>
      </w:r>
    </w:p>
    <w:p w:rsidR="002B36BE" w:rsidRDefault="00DE3D8B">
      <w:pPr>
        <w:pStyle w:val="1"/>
        <w:spacing w:line="276" w:lineRule="auto"/>
        <w:ind w:left="709"/>
      </w:pPr>
      <w:r>
        <w:tab/>
        <w:t>2.2.1. Модуль «Урочная деятельность».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2B36BE" w:rsidRDefault="00DE3D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2B36BE" w:rsidRDefault="00DE3D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2B36BE" w:rsidRDefault="00DE3D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включение учителями в рабочие программы учебных предметов, </w:t>
      </w:r>
      <w:r>
        <w:rPr>
          <w:color w:val="000000"/>
          <w:sz w:val="28"/>
          <w:szCs w:val="28"/>
        </w:rPr>
        <w:lastRenderedPageBreak/>
        <w:t>курсов, модулей тематики в соответствии с календарным планом воспитательной работы;</w:t>
      </w:r>
    </w:p>
    <w:p w:rsidR="002B36BE" w:rsidRDefault="00DE3D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2B36BE" w:rsidRDefault="00DE3D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2B36BE" w:rsidRDefault="00DE3D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2B36BE" w:rsidRDefault="00DE3D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2B36BE" w:rsidRDefault="00DE3D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2B36BE" w:rsidRDefault="00DE3D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2B36BE" w:rsidRDefault="00DE3D8B">
      <w:pPr>
        <w:pStyle w:val="1"/>
        <w:spacing w:line="276" w:lineRule="auto"/>
        <w:ind w:left="0"/>
      </w:pPr>
      <w:r>
        <w:t>2.2.2. Модуль «Внеурочная деятельность».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(далее – курс ВД), занятий, дополнительных общеобразовательных общеразвивающих программ (далее – ДООП): </w:t>
      </w:r>
    </w:p>
    <w:p w:rsidR="002B36BE" w:rsidRDefault="00DE3D8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КУРСЫ ВНЕУРОЧНОЙ ДЕЯТЕЛЬНОСТИ:</w:t>
      </w:r>
    </w:p>
    <w:p w:rsidR="002B36BE" w:rsidRDefault="00DE3D8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Разговоры о важном»,</w:t>
      </w:r>
    </w:p>
    <w:p w:rsidR="002B36BE" w:rsidRDefault="00DE3D8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«Россия- мои горизонты»,</w:t>
      </w:r>
    </w:p>
    <w:p w:rsidR="002B36BE" w:rsidRDefault="00DE3D8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«Основы логики и </w:t>
      </w:r>
      <w:proofErr w:type="spellStart"/>
      <w:r>
        <w:rPr>
          <w:sz w:val="28"/>
          <w:szCs w:val="28"/>
        </w:rPr>
        <w:t>алгоритмики</w:t>
      </w:r>
      <w:proofErr w:type="spellEnd"/>
      <w:r>
        <w:rPr>
          <w:sz w:val="28"/>
          <w:szCs w:val="28"/>
        </w:rPr>
        <w:t>»,</w:t>
      </w:r>
    </w:p>
    <w:p w:rsidR="002B36BE" w:rsidRDefault="002B36BE" w:rsidP="00276016">
      <w:pPr>
        <w:spacing w:line="276" w:lineRule="auto"/>
        <w:jc w:val="both"/>
        <w:rPr>
          <w:sz w:val="28"/>
          <w:szCs w:val="28"/>
        </w:rPr>
      </w:pPr>
      <w:bookmarkStart w:id="5" w:name="_GoBack"/>
      <w:bookmarkEnd w:id="5"/>
    </w:p>
    <w:p w:rsidR="00DE3D8B" w:rsidRDefault="00DE3D8B" w:rsidP="00DE3D8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 ГТО»</w:t>
      </w:r>
    </w:p>
    <w:p w:rsidR="00DE3D8B" w:rsidRDefault="00DE3D8B" w:rsidP="00DE3D8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«Орлята России»</w:t>
      </w:r>
    </w:p>
    <w:p w:rsidR="002B36BE" w:rsidRDefault="00DE3D8B">
      <w:pPr>
        <w:pStyle w:val="1"/>
        <w:spacing w:line="276" w:lineRule="auto"/>
        <w:ind w:left="0"/>
      </w:pPr>
      <w:r>
        <w:t>2.2.3. Модуль «Классное руководство».</w:t>
      </w:r>
    </w:p>
    <w:p w:rsidR="002B36BE" w:rsidRDefault="00DE3D8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классного руководства как деятельности педагогических работников, осуществляющих классное руководство в качестве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планирование и проведение классных часов/мероприятий целевой воспитательной, тематической направленности (не реже 1 раза в неделю);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еженедельное проведение информационно-просветительских занятий «Разговоры о важном» (в рамках внеурочной деятельности);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еженедельное проведение ВД «Россия – мои горизонты»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сплочение коллектива класса через игры и тренинги на </w:t>
      </w:r>
      <w:proofErr w:type="spellStart"/>
      <w:r>
        <w:rPr>
          <w:color w:val="000000"/>
          <w:sz w:val="28"/>
          <w:szCs w:val="28"/>
        </w:rPr>
        <w:t>командообразование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внеучебные</w:t>
      </w:r>
      <w:proofErr w:type="spellEnd"/>
      <w:r>
        <w:rPr>
          <w:color w:val="000000"/>
          <w:sz w:val="28"/>
          <w:szCs w:val="28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регулярные консультации с учителями-предметниками, направленные </w:t>
      </w:r>
      <w:r>
        <w:rPr>
          <w:color w:val="000000"/>
          <w:sz w:val="28"/>
          <w:szCs w:val="28"/>
        </w:rPr>
        <w:lastRenderedPageBreak/>
        <w:t>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>
        <w:rPr>
          <w:color w:val="000000"/>
          <w:sz w:val="28"/>
          <w:szCs w:val="28"/>
        </w:rPr>
        <w:t>внеучебной</w:t>
      </w:r>
      <w:proofErr w:type="spellEnd"/>
      <w:r>
        <w:rPr>
          <w:color w:val="000000"/>
          <w:sz w:val="28"/>
          <w:szCs w:val="28"/>
        </w:rPr>
        <w:t xml:space="preserve"> обстановке, участвовать в родительских собраниях класса;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организацию и проведение регулярных родительских собраний (не реже 1 раза в четверть),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создание и организацию работы родительского комитета (актива) класса, участвующего в решении вопросов воспитания и обучения в классе, общеобразовательной организации;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в классе праздников, конкурсов, соревнований и других мероприятий.</w:t>
      </w:r>
    </w:p>
    <w:p w:rsidR="002B36BE" w:rsidRDefault="00DE3D8B">
      <w:pPr>
        <w:pStyle w:val="1"/>
        <w:tabs>
          <w:tab w:val="left" w:pos="709"/>
        </w:tabs>
        <w:spacing w:line="276" w:lineRule="auto"/>
        <w:ind w:left="0"/>
      </w:pPr>
      <w:r>
        <w:t>2.2.4. Модуль «Основные школьные дела».</w:t>
      </w:r>
    </w:p>
    <w:p w:rsidR="002B36BE" w:rsidRDefault="00DE3D8B">
      <w:pPr>
        <w:spacing w:line="276" w:lineRule="auto"/>
        <w:ind w:right="203"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основных школьных дел предусматривает</w:t>
      </w:r>
      <w:r>
        <w:rPr>
          <w:i/>
          <w:sz w:val="28"/>
          <w:szCs w:val="28"/>
        </w:rPr>
        <w:t>:</w:t>
      </w:r>
    </w:p>
    <w:p w:rsidR="002B36BE" w:rsidRDefault="00DE3D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общешкольные праздники, ежегодные творческие (театрализованные, музыкальные, литературные и другие) мероприятия, связанные с общероссийскими, региональными праздниками, памятными датами, в которых участвуют все классы – День Памяти Героев школы, посвящение в кадеты, акции «Мы помним!», «Когда мы едины – мы непобедимы» и др.</w:t>
      </w:r>
    </w:p>
    <w:p w:rsidR="002B36BE" w:rsidRDefault="00DE3D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во всероссийских акциях, посвященных значимым событиям в России, мире - акции «Блокадный хлеб», «Диктант Победы», «Свеча памяти», «Час Земли», «Сад памяти» и др.;</w:t>
      </w:r>
    </w:p>
    <w:p w:rsidR="002B36BE" w:rsidRDefault="00DE3D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 – «Я – первоклассник», «Прощание с начальной школой»;</w:t>
      </w:r>
    </w:p>
    <w:p w:rsidR="002B36BE" w:rsidRDefault="00DE3D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церемония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</w:t>
      </w:r>
      <w:r>
        <w:rPr>
          <w:color w:val="000000"/>
          <w:sz w:val="28"/>
          <w:szCs w:val="28"/>
        </w:rPr>
        <w:lastRenderedPageBreak/>
        <w:t>Школы, района  – «Парад Победителей»;</w:t>
      </w:r>
    </w:p>
    <w:p w:rsidR="002B36BE" w:rsidRDefault="00DE3D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социальные проекты в Школе,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2B36BE" w:rsidRDefault="00DE3D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</w:t>
      </w:r>
    </w:p>
    <w:p w:rsidR="002B36BE" w:rsidRDefault="00DE3D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2B36BE" w:rsidRDefault="002B36BE">
      <w:pPr>
        <w:spacing w:line="276" w:lineRule="auto"/>
        <w:ind w:right="203" w:firstLine="720"/>
        <w:jc w:val="both"/>
        <w:rPr>
          <w:sz w:val="28"/>
          <w:szCs w:val="28"/>
        </w:rPr>
      </w:pPr>
    </w:p>
    <w:p w:rsidR="002B36BE" w:rsidRDefault="00DE3D8B">
      <w:pPr>
        <w:pStyle w:val="1"/>
        <w:spacing w:line="276" w:lineRule="auto"/>
        <w:ind w:left="0"/>
      </w:pPr>
      <w:r>
        <w:t>2.2.5. Модуль «Внешкольные мероприятия».</w:t>
      </w:r>
    </w:p>
    <w:p w:rsidR="002B36BE" w:rsidRDefault="00DE3D8B">
      <w:pPr>
        <w:spacing w:line="276" w:lineRule="auto"/>
        <w:ind w:right="21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общие внешкольные мероприятия, в том числе организуемые совместно с социальными партнерами Школы;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Школе учебным предметам, курсам, модулям;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экскурсии, походы выходного дня (в музеи, театр и другое),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proofErr w:type="gramStart"/>
      <w:r>
        <w:rPr>
          <w:color w:val="000000"/>
          <w:sz w:val="28"/>
          <w:szCs w:val="28"/>
        </w:rPr>
        <w:t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2B36BE" w:rsidRDefault="00DE3D8B">
      <w:pPr>
        <w:pStyle w:val="1"/>
        <w:spacing w:line="276" w:lineRule="auto"/>
        <w:ind w:left="0"/>
      </w:pPr>
      <w:r>
        <w:t>2.2.6. Модуль «Организация предметно-пространственной среды».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воспитательного потенциала предметно-пространственной </w:t>
      </w:r>
      <w:r>
        <w:rPr>
          <w:color w:val="000000"/>
          <w:sz w:val="28"/>
          <w:szCs w:val="28"/>
        </w:rPr>
        <w:lastRenderedPageBreak/>
        <w:t>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оформление внешнего вида здания, фасада, холла при входе в Школу государственной символикой Российской Федерации, Белгородской области, Белгородского района, изображениями символики Российского государства в разные периоды тысячелетней истории, исторической символики региона;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размещение карт России, Белгородской области, Белгородского района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 </w:t>
      </w:r>
      <w:proofErr w:type="spellStart"/>
      <w:r>
        <w:rPr>
          <w:color w:val="000000"/>
          <w:sz w:val="28"/>
          <w:szCs w:val="28"/>
        </w:rPr>
        <w:t>Белгородчины</w:t>
      </w:r>
      <w:proofErr w:type="spellEnd"/>
      <w:r>
        <w:rPr>
          <w:color w:val="000000"/>
          <w:sz w:val="28"/>
          <w:szCs w:val="28"/>
        </w:rPr>
        <w:t>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организацию и поддержание в Школе звукового пространства позитивной духовно-нравственной, гражданско-патриотической воспитательной направленности (звонки, музыка, информационные сообщения), исполнение гимна Российской Федерации;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разработку, оформление, поддержание, использование в воспитательном процессе "мест гражданского почитания" в помещениях Школы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оформление и обновление "мест новостей",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другое;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разработку и популяризацию символики образовательной организации (эмблема, флаг, логотип, элементы костюма обучающихся и другое), используемой как повседневно, так и в торжественные моменты;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поддержание эстетического вида и благоустройство всех помещений в Школе, доступных и безопасных рекреационных зон, озеленение пришкольной территории;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создание и поддержание в фойе 1 этажа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2B36BE" w:rsidRDefault="00DE3D8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</w:p>
    <w:p w:rsidR="002B36BE" w:rsidRDefault="00DE3D8B">
      <w:pPr>
        <w:pStyle w:val="1"/>
        <w:spacing w:line="276" w:lineRule="auto"/>
        <w:ind w:left="0"/>
        <w:jc w:val="left"/>
      </w:pPr>
      <w:r>
        <w:t>2.2.7. Модуль «Взаимодействие с родителями (законными представителями)».</w:t>
      </w:r>
    </w:p>
    <w:p w:rsidR="002B36BE" w:rsidRDefault="00DE3D8B">
      <w:pPr>
        <w:tabs>
          <w:tab w:val="left" w:pos="2109"/>
          <w:tab w:val="left" w:pos="2702"/>
          <w:tab w:val="left" w:pos="3936"/>
          <w:tab w:val="left" w:pos="5228"/>
          <w:tab w:val="left" w:pos="6633"/>
          <w:tab w:val="left" w:pos="7072"/>
          <w:tab w:val="left" w:pos="8666"/>
          <w:tab w:val="left" w:pos="9781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>
        <w:rPr>
          <w:sz w:val="28"/>
          <w:szCs w:val="28"/>
        </w:rPr>
        <w:tab/>
        <w:t>воспитательного потенциала взаимодействия с родителями (законными представителями) обучающихся предусматривает: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создание и деятельность в МОУ «</w:t>
      </w:r>
      <w:proofErr w:type="spellStart"/>
      <w:r>
        <w:rPr>
          <w:color w:val="000000"/>
          <w:sz w:val="28"/>
          <w:szCs w:val="28"/>
        </w:rPr>
        <w:t>Беловская</w:t>
      </w:r>
      <w:proofErr w:type="spellEnd"/>
      <w:r>
        <w:rPr>
          <w:color w:val="000000"/>
          <w:sz w:val="28"/>
          <w:szCs w:val="28"/>
        </w:rPr>
        <w:t xml:space="preserve"> СОШ» и классах представительных органов родительского сообщества (Родительский комитет), участвующих в обсуждении и решении вопросов воспитания и обучения;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деятельность представителей родительского сообщества в Управляющем совете Школы, комиссии по урегулированию споров между участниками образовательных отношений;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тематические родительские собрания в классах, общешкольные родительские собрания по вопросам воспитания, взаимоотношений </w:t>
      </w:r>
      <w:r>
        <w:rPr>
          <w:color w:val="000000"/>
          <w:sz w:val="28"/>
          <w:szCs w:val="28"/>
        </w:rPr>
        <w:lastRenderedPageBreak/>
        <w:t>обучающихся и педагогов, условий обучения и воспитания;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родительские форумы на официальном сайте образовательной организации в информационно-коммуникационной сети "Интернет", сообществе МОУ «</w:t>
      </w:r>
      <w:proofErr w:type="spellStart"/>
      <w:r>
        <w:rPr>
          <w:color w:val="000000"/>
          <w:sz w:val="28"/>
          <w:szCs w:val="28"/>
        </w:rPr>
        <w:t>Беловская</w:t>
      </w:r>
      <w:proofErr w:type="spellEnd"/>
      <w:r>
        <w:rPr>
          <w:color w:val="000000"/>
          <w:sz w:val="28"/>
          <w:szCs w:val="28"/>
        </w:rPr>
        <w:t xml:space="preserve"> СОШ» в социальной сети «</w:t>
      </w:r>
      <w:proofErr w:type="spellStart"/>
      <w:r>
        <w:rPr>
          <w:color w:val="000000"/>
          <w:sz w:val="28"/>
          <w:szCs w:val="28"/>
        </w:rPr>
        <w:t>Вконтакте</w:t>
      </w:r>
      <w:proofErr w:type="spellEnd"/>
      <w:r>
        <w:rPr>
          <w:color w:val="000000"/>
          <w:sz w:val="28"/>
          <w:szCs w:val="28"/>
        </w:rPr>
        <w:t>», группы с участием педагогов, на которых обсуждаются интересующие родителей вопросы, согласуется совместная деятельность;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коле в соответствии с порядком привлечения родителей (законных представителей);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при наличии среди обучающихся детей-сирот, оставшихся без попечения родителей, приемных детей целевое взаимодействие с их законными представителями.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организацию участия родителей в </w:t>
      </w:r>
      <w:proofErr w:type="spellStart"/>
      <w:r>
        <w:rPr>
          <w:color w:val="000000"/>
          <w:sz w:val="28"/>
          <w:szCs w:val="28"/>
        </w:rPr>
        <w:t>вебинарах</w:t>
      </w:r>
      <w:proofErr w:type="spellEnd"/>
      <w:r>
        <w:rPr>
          <w:color w:val="000000"/>
          <w:sz w:val="28"/>
          <w:szCs w:val="28"/>
        </w:rPr>
        <w:t>, Всероссийских родительских уроках, собраниях на актуальные для родителей темы;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0" w:right="79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участие в деятельности Родительского патруля (профилактика ДДТТ) – в течение первой недели после каникул, комиссии родительского контроля организации и качества питания обучающихся (еженедельно);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0" w:right="79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участие в проведении занятий курса внеурочной деятельности «Разговоры о важном».</w:t>
      </w:r>
    </w:p>
    <w:p w:rsidR="002B36BE" w:rsidRDefault="00DE3D8B">
      <w:pPr>
        <w:pStyle w:val="1"/>
        <w:spacing w:line="276" w:lineRule="auto"/>
        <w:ind w:left="0" w:right="79"/>
        <w:jc w:val="left"/>
      </w:pPr>
      <w:r>
        <w:t>2.8. Модуль «Самоуправление».</w:t>
      </w:r>
    </w:p>
    <w:p w:rsidR="002B36BE" w:rsidRDefault="00DE3D8B">
      <w:pPr>
        <w:spacing w:line="276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ученического самоуправления в Школе предусматривает: </w:t>
      </w:r>
    </w:p>
    <w:p w:rsidR="002B36BE" w:rsidRDefault="00DE3D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79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организацию и деятельность органов ученического самоуправления: классных активов, избранных обучающимися в процессе классных деловых игр и  Ученического совета, избранных учащимися в процессе деловых игр «Выборы депутатов ученического совета», «Выборы Президента школы»; 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line="276" w:lineRule="auto"/>
        <w:ind w:left="0" w:right="79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представление органами ученического самоуправления интересов обучающихся в процессе управления Школой;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line="276" w:lineRule="auto"/>
        <w:ind w:left="0" w:right="79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защиту органами ученического самоуправления законных интересов и </w:t>
      </w:r>
      <w:r>
        <w:rPr>
          <w:color w:val="000000"/>
          <w:sz w:val="28"/>
          <w:szCs w:val="28"/>
        </w:rPr>
        <w:lastRenderedPageBreak/>
        <w:t>прав обучающихся;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участие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Школе;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организация и проведение социальных акций, направленных на формирование социальной активности обучающихся: деловая игра «Выборы Президента школы», «День дублера» и др.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осуществление органами ученического самоуправления </w:t>
      </w:r>
      <w:proofErr w:type="gramStart"/>
      <w:r>
        <w:rPr>
          <w:color w:val="000000"/>
          <w:sz w:val="28"/>
          <w:szCs w:val="28"/>
        </w:rPr>
        <w:t>деятельности</w:t>
      </w:r>
      <w:proofErr w:type="gramEnd"/>
      <w:r>
        <w:rPr>
          <w:color w:val="000000"/>
          <w:sz w:val="28"/>
          <w:szCs w:val="28"/>
        </w:rPr>
        <w:t xml:space="preserve"> по соблюдению обучающимися Правил внутреннего распорядка обучающихся Школы.</w:t>
      </w:r>
    </w:p>
    <w:p w:rsidR="002B36BE" w:rsidRDefault="00DE3D8B">
      <w:pPr>
        <w:widowControl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работы ученического самоуправления </w:t>
      </w:r>
    </w:p>
    <w:p w:rsidR="002B36BE" w:rsidRDefault="00DE3D8B">
      <w:pPr>
        <w:widowControl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МОУ «</w:t>
      </w:r>
      <w:proofErr w:type="spellStart"/>
      <w:r>
        <w:rPr>
          <w:b/>
          <w:sz w:val="28"/>
          <w:szCs w:val="28"/>
        </w:rPr>
        <w:t>Беловская</w:t>
      </w:r>
      <w:proofErr w:type="spellEnd"/>
      <w:r>
        <w:rPr>
          <w:b/>
          <w:sz w:val="28"/>
          <w:szCs w:val="28"/>
        </w:rPr>
        <w:t xml:space="preserve"> СОШ»</w:t>
      </w:r>
    </w:p>
    <w:p w:rsidR="002B36BE" w:rsidRDefault="00DE3D8B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Ученическое самоуправление школы осуществляется через:</w:t>
      </w:r>
    </w:p>
    <w:p w:rsidR="002B36BE" w:rsidRDefault="00DE3D8B">
      <w:pPr>
        <w:spacing w:line="360" w:lineRule="auto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 Ученическая конференция;</w:t>
      </w:r>
    </w:p>
    <w:p w:rsidR="002B36BE" w:rsidRDefault="00DE3D8B">
      <w:pPr>
        <w:spacing w:line="360" w:lineRule="auto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 Ученический совет;</w:t>
      </w:r>
    </w:p>
    <w:p w:rsidR="002B36BE" w:rsidRDefault="00DE3D8B">
      <w:pPr>
        <w:spacing w:line="360" w:lineRule="auto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- Общие собрания классных коллективов;</w:t>
      </w:r>
    </w:p>
    <w:p w:rsidR="002B36BE" w:rsidRDefault="00DE3D8B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>
        <w:rPr>
          <w:b/>
          <w:i/>
          <w:sz w:val="28"/>
          <w:szCs w:val="28"/>
        </w:rPr>
        <w:t>Ученическая конференция</w:t>
      </w:r>
      <w:r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>высший орган ученического самоуправления. Конференция проводится 2 раза в год. Представительство на Конференции обеспечивается путем выбора участников от каждого класса (не менее 10 участников)</w:t>
      </w:r>
    </w:p>
    <w:p w:rsidR="002B36BE" w:rsidRDefault="00DE3D8B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Органом, осуществляющим текущие права и обязанности, является </w:t>
      </w:r>
      <w:r>
        <w:rPr>
          <w:b/>
          <w:i/>
          <w:sz w:val="28"/>
          <w:szCs w:val="28"/>
        </w:rPr>
        <w:t>Ученический совет</w:t>
      </w:r>
      <w:r>
        <w:rPr>
          <w:sz w:val="28"/>
          <w:szCs w:val="28"/>
        </w:rPr>
        <w:t>.</w:t>
      </w:r>
    </w:p>
    <w:p w:rsidR="002B36BE" w:rsidRDefault="00DE3D8B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Все учащиеся 5-11 классов имеют право избирать и быть избранными в Ученический совет. Ученический совет избирается сроком на один учебный год  (в соответствии с Положением о выборах в школьный Ученический совет) </w:t>
      </w:r>
    </w:p>
    <w:p w:rsidR="002B36BE" w:rsidRDefault="00DE3D8B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Заседания </w:t>
      </w:r>
      <w:r>
        <w:rPr>
          <w:b/>
          <w:i/>
          <w:sz w:val="28"/>
          <w:szCs w:val="28"/>
        </w:rPr>
        <w:t>Ученического совета</w:t>
      </w:r>
      <w:r>
        <w:rPr>
          <w:sz w:val="28"/>
          <w:szCs w:val="28"/>
        </w:rPr>
        <w:t xml:space="preserve"> проводятся 2 раза в месяц. Ученический совет состоит из </w:t>
      </w:r>
      <w:r>
        <w:rPr>
          <w:b/>
          <w:i/>
          <w:sz w:val="28"/>
          <w:szCs w:val="28"/>
        </w:rPr>
        <w:t xml:space="preserve">6 комитетов, </w:t>
      </w:r>
      <w:r>
        <w:rPr>
          <w:sz w:val="28"/>
          <w:szCs w:val="28"/>
        </w:rPr>
        <w:t>каждый из которых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имеет свои функциональные обязанности:</w:t>
      </w:r>
    </w:p>
    <w:p w:rsidR="002B36BE" w:rsidRDefault="00DE3D8B">
      <w:pPr>
        <w:widowControl/>
        <w:numPr>
          <w:ilvl w:val="0"/>
          <w:numId w:val="8"/>
        </w:numPr>
        <w:spacing w:before="280" w:line="360" w:lineRule="auto"/>
      </w:pPr>
      <w:r>
        <w:rPr>
          <w:b/>
          <w:sz w:val="28"/>
          <w:szCs w:val="28"/>
        </w:rPr>
        <w:t>Комитета по законотворчеству (</w:t>
      </w:r>
      <w:r>
        <w:rPr>
          <w:sz w:val="28"/>
          <w:szCs w:val="28"/>
        </w:rPr>
        <w:t>разработка Законов, Положений о жизнедеятельности учащихся)</w:t>
      </w:r>
    </w:p>
    <w:p w:rsidR="002B36BE" w:rsidRDefault="00DE3D8B">
      <w:pPr>
        <w:widowControl/>
        <w:numPr>
          <w:ilvl w:val="0"/>
          <w:numId w:val="8"/>
        </w:numPr>
        <w:spacing w:line="360" w:lineRule="auto"/>
      </w:pPr>
      <w:r>
        <w:rPr>
          <w:b/>
          <w:sz w:val="28"/>
          <w:szCs w:val="28"/>
        </w:rPr>
        <w:lastRenderedPageBreak/>
        <w:t>Комитета Науки и Образования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учебным процессом,   успеваемостью, подготовка и участие в олимпиадах, предметных декадах, анкетирование по профориентации)</w:t>
      </w:r>
    </w:p>
    <w:p w:rsidR="002B36BE" w:rsidRDefault="00DE3D8B">
      <w:pPr>
        <w:widowControl/>
        <w:numPr>
          <w:ilvl w:val="0"/>
          <w:numId w:val="8"/>
        </w:numPr>
        <w:spacing w:line="360" w:lineRule="auto"/>
      </w:pPr>
      <w:r>
        <w:rPr>
          <w:b/>
          <w:sz w:val="28"/>
          <w:szCs w:val="28"/>
        </w:rPr>
        <w:t>Комитета Культуры</w:t>
      </w:r>
      <w:r>
        <w:rPr>
          <w:sz w:val="28"/>
          <w:szCs w:val="28"/>
        </w:rPr>
        <w:t xml:space="preserve"> (организация досуга учащихся, подготовка и проведение культурно-массовых мероприятий, КТД, лектории, экскурсии).</w:t>
      </w:r>
    </w:p>
    <w:p w:rsidR="002B36BE" w:rsidRDefault="00DE3D8B">
      <w:pPr>
        <w:widowControl/>
        <w:numPr>
          <w:ilvl w:val="0"/>
          <w:numId w:val="8"/>
        </w:numPr>
        <w:spacing w:line="360" w:lineRule="auto"/>
      </w:pPr>
      <w:r>
        <w:rPr>
          <w:b/>
          <w:sz w:val="28"/>
          <w:szCs w:val="28"/>
        </w:rPr>
        <w:t>Комитета Физкультуры и Спорта</w:t>
      </w:r>
      <w:r>
        <w:rPr>
          <w:sz w:val="28"/>
          <w:szCs w:val="28"/>
        </w:rPr>
        <w:t xml:space="preserve"> (деятельность по привлечению учащихся к занятости спортом, организация и проведение спортивных мероприятий, мероприятий по здоровому образу жизни, походы, туризм, дни здоровья, спартакиады).</w:t>
      </w:r>
    </w:p>
    <w:p w:rsidR="002B36BE" w:rsidRDefault="00DE3D8B">
      <w:pPr>
        <w:widowControl/>
        <w:numPr>
          <w:ilvl w:val="0"/>
          <w:numId w:val="8"/>
        </w:numPr>
        <w:spacing w:line="360" w:lineRule="auto"/>
      </w:pPr>
      <w:r>
        <w:rPr>
          <w:b/>
          <w:sz w:val="28"/>
          <w:szCs w:val="28"/>
        </w:rPr>
        <w:t>Комитета труда</w:t>
      </w:r>
      <w:r>
        <w:rPr>
          <w:sz w:val="28"/>
          <w:szCs w:val="28"/>
        </w:rPr>
        <w:t xml:space="preserve"> (трудовое воспитание учащихся, чистота, порядок в школе и на прилегающей территории, организация дежурства, внешний вид учащихся, экология)</w:t>
      </w:r>
    </w:p>
    <w:p w:rsidR="002B36BE" w:rsidRDefault="00DE3D8B">
      <w:pPr>
        <w:widowControl/>
        <w:numPr>
          <w:ilvl w:val="0"/>
          <w:numId w:val="8"/>
        </w:numPr>
        <w:spacing w:after="280" w:line="360" w:lineRule="auto"/>
      </w:pPr>
      <w:r>
        <w:rPr>
          <w:b/>
          <w:sz w:val="28"/>
          <w:szCs w:val="28"/>
        </w:rPr>
        <w:t xml:space="preserve">Комитета СМИ </w:t>
      </w:r>
      <w:r>
        <w:rPr>
          <w:sz w:val="28"/>
          <w:szCs w:val="28"/>
        </w:rPr>
        <w:t xml:space="preserve">(информационная функция, оформительская деятельность, участие в выпуске школьной газеты «Школьные горизонты», размещение информации о деятельности Ученического совета на сайте школы и в группе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)</w:t>
      </w:r>
    </w:p>
    <w:p w:rsidR="002B36BE" w:rsidRDefault="00DE3D8B">
      <w:pPr>
        <w:pStyle w:val="1"/>
        <w:spacing w:line="276" w:lineRule="auto"/>
        <w:ind w:left="0"/>
      </w:pPr>
      <w:r>
        <w:t>2.2.9. Модуль «Профилактика и безопасность»</w:t>
      </w:r>
    </w:p>
    <w:p w:rsidR="002B36BE" w:rsidRDefault="00DE3D8B">
      <w:pPr>
        <w:spacing w:line="276" w:lineRule="auto"/>
        <w:ind w:right="20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профилактической деятельности в целях формирования и поддержки безопасной и </w:t>
      </w:r>
      <w:r>
        <w:rPr>
          <w:rFonts w:ascii="Batang" w:eastAsia="Batang" w:hAnsi="Batang" w:cs="Batang"/>
          <w:sz w:val="28"/>
          <w:szCs w:val="28"/>
        </w:rPr>
        <w:t>комфортной сре</w:t>
      </w:r>
      <w:r>
        <w:rPr>
          <w:sz w:val="28"/>
          <w:szCs w:val="28"/>
        </w:rPr>
        <w:t xml:space="preserve">ды в Школе предусматривает: </w:t>
      </w:r>
    </w:p>
    <w:p w:rsidR="002B36BE" w:rsidRDefault="00DE3D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2B36BE" w:rsidRDefault="00DE3D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:rsidR="002B36BE" w:rsidRDefault="00DE3D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>
        <w:rPr>
          <w:color w:val="000000"/>
          <w:sz w:val="28"/>
          <w:szCs w:val="28"/>
        </w:rPr>
        <w:t>конфликтологов</w:t>
      </w:r>
      <w:proofErr w:type="spellEnd"/>
      <w:r>
        <w:rPr>
          <w:color w:val="000000"/>
          <w:sz w:val="28"/>
          <w:szCs w:val="28"/>
        </w:rPr>
        <w:t xml:space="preserve">, коррекционных педагогов, работников социальных служб, правоохранительных органов, опеки и </w:t>
      </w:r>
      <w:r>
        <w:rPr>
          <w:color w:val="000000"/>
          <w:sz w:val="28"/>
          <w:szCs w:val="28"/>
        </w:rPr>
        <w:lastRenderedPageBreak/>
        <w:t>других);</w:t>
      </w:r>
    </w:p>
    <w:p w:rsidR="002B36BE" w:rsidRDefault="00DE3D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разработку и реализацию профилактических программ, направленных на работу как с </w:t>
      </w:r>
      <w:proofErr w:type="spellStart"/>
      <w:r>
        <w:rPr>
          <w:color w:val="000000"/>
          <w:sz w:val="28"/>
          <w:szCs w:val="28"/>
        </w:rPr>
        <w:t>девиантными</w:t>
      </w:r>
      <w:proofErr w:type="spellEnd"/>
      <w:r>
        <w:rPr>
          <w:color w:val="000000"/>
          <w:sz w:val="28"/>
          <w:szCs w:val="28"/>
        </w:rPr>
        <w:t xml:space="preserve"> обучающимися, так и с их окружением; организацию межведомственного взаимодействия;</w:t>
      </w:r>
    </w:p>
    <w:p w:rsidR="002B36BE" w:rsidRDefault="00DE3D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>
        <w:rPr>
          <w:color w:val="000000"/>
          <w:sz w:val="28"/>
          <w:szCs w:val="28"/>
        </w:rPr>
        <w:t>антиэкстремистской</w:t>
      </w:r>
      <w:proofErr w:type="spellEnd"/>
      <w:r>
        <w:rPr>
          <w:color w:val="000000"/>
          <w:sz w:val="28"/>
          <w:szCs w:val="28"/>
        </w:rPr>
        <w:t xml:space="preserve"> безопасности, гражданской обороне и другие);</w:t>
      </w:r>
    </w:p>
    <w:p w:rsidR="002B36BE" w:rsidRDefault="00DE3D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>
        <w:rPr>
          <w:color w:val="000000"/>
          <w:sz w:val="28"/>
          <w:szCs w:val="28"/>
        </w:rPr>
        <w:t>саморефлексии</w:t>
      </w:r>
      <w:proofErr w:type="spellEnd"/>
      <w:r>
        <w:rPr>
          <w:color w:val="000000"/>
          <w:sz w:val="28"/>
          <w:szCs w:val="28"/>
        </w:rPr>
        <w:t>, самоконтроля, устойчивости к негативным воздействиям, групповому давлению;</w:t>
      </w:r>
    </w:p>
    <w:p w:rsidR="002B36BE" w:rsidRDefault="00DE3D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>
        <w:rPr>
          <w:color w:val="000000"/>
          <w:sz w:val="28"/>
          <w:szCs w:val="28"/>
        </w:rPr>
        <w:t>девиантному</w:t>
      </w:r>
      <w:proofErr w:type="spellEnd"/>
      <w:r>
        <w:rPr>
          <w:color w:val="000000"/>
          <w:sz w:val="28"/>
          <w:szCs w:val="28"/>
        </w:rPr>
        <w:t xml:space="preserve"> поведению, -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</w:p>
    <w:p w:rsidR="002B36BE" w:rsidRDefault="00DE3D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других);</w:t>
      </w:r>
    </w:p>
    <w:p w:rsidR="002B36BE" w:rsidRDefault="00DE3D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</w:r>
    </w:p>
    <w:p w:rsidR="002B36BE" w:rsidRDefault="00DE3D8B">
      <w:pPr>
        <w:pStyle w:val="1"/>
        <w:spacing w:line="276" w:lineRule="auto"/>
        <w:ind w:left="0" w:right="-7"/>
      </w:pPr>
      <w:r>
        <w:t>2.2.10. Модуль «Социальное партнёрство».</w:t>
      </w:r>
    </w:p>
    <w:p w:rsidR="002B36BE" w:rsidRDefault="00DE3D8B">
      <w:pPr>
        <w:tabs>
          <w:tab w:val="left" w:pos="284"/>
        </w:tabs>
        <w:spacing w:line="276" w:lineRule="auto"/>
        <w:ind w:right="-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социального партнёрства предусматривает: 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участие представителей организаций-партнёров в проведении </w:t>
      </w:r>
      <w:r>
        <w:rPr>
          <w:color w:val="000000"/>
          <w:sz w:val="28"/>
          <w:szCs w:val="28"/>
        </w:rPr>
        <w:lastRenderedPageBreak/>
        <w:t>отдельных уроков, внеурочных занятий, внешкольных мероприятий соответствующей тематической направленности;</w:t>
      </w:r>
    </w:p>
    <w:p w:rsidR="002B36BE" w:rsidRDefault="00DE3D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072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2B36BE" w:rsidRDefault="00DE3D8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57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Школы, Белгородского района, Белгородской области, страны;</w:t>
      </w:r>
    </w:p>
    <w:p w:rsidR="002B36BE" w:rsidRDefault="00DE3D8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57"/>
        <w:jc w:val="both"/>
        <w:rPr>
          <w:color w:val="000000"/>
        </w:rPr>
      </w:pPr>
      <w:r>
        <w:rPr>
          <w:color w:val="000000"/>
          <w:sz w:val="28"/>
          <w:szCs w:val="28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2B36BE" w:rsidRDefault="00DE3D8B">
      <w:pPr>
        <w:tabs>
          <w:tab w:val="left" w:pos="284"/>
        </w:tabs>
        <w:spacing w:line="276" w:lineRule="auto"/>
        <w:ind w:right="-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Социальными партнерами МОУ «</w:t>
      </w:r>
      <w:proofErr w:type="spellStart"/>
      <w:r>
        <w:rPr>
          <w:sz w:val="28"/>
          <w:szCs w:val="28"/>
        </w:rPr>
        <w:t>Беловская</w:t>
      </w:r>
      <w:proofErr w:type="spellEnd"/>
      <w:r>
        <w:rPr>
          <w:sz w:val="28"/>
          <w:szCs w:val="28"/>
        </w:rPr>
        <w:t xml:space="preserve"> СОШ» являются:</w:t>
      </w:r>
    </w:p>
    <w:p w:rsidR="002B36BE" w:rsidRDefault="002B36BE">
      <w:pPr>
        <w:tabs>
          <w:tab w:val="left" w:pos="284"/>
        </w:tabs>
        <w:spacing w:line="276" w:lineRule="auto"/>
        <w:ind w:right="-7"/>
        <w:jc w:val="both"/>
        <w:rPr>
          <w:color w:val="FF0000"/>
          <w:sz w:val="28"/>
          <w:szCs w:val="28"/>
        </w:rPr>
      </w:pPr>
    </w:p>
    <w:tbl>
      <w:tblPr>
        <w:tblStyle w:val="aff0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670"/>
      </w:tblGrid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Соц. партнер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rFonts w:ascii="Batang" w:eastAsia="Batang" w:hAnsi="Batang" w:cs="Batang"/>
                <w:i/>
                <w:sz w:val="28"/>
                <w:szCs w:val="28"/>
              </w:rPr>
              <w:t xml:space="preserve">Содержание совместной деятельности </w:t>
            </w: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администрации Белгородского района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совместных мероприятиях, конкурсном движении</w:t>
            </w: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культуры Белгородского района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совместных мероприятиях, конкурсном движении</w:t>
            </w: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Региональная общественная организация ветеранов и сотрудников СОБР и ОМОН УВД Белгородской области «Содружество»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мероприятиях патриотической направленности.</w:t>
            </w:r>
          </w:p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rFonts w:ascii="Batang" w:eastAsia="Batang" w:hAnsi="Batang" w:cs="Batang"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Увековечивание памяти Героев</w:t>
            </w: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Росгвардия</w:t>
            </w:r>
            <w:proofErr w:type="spellEnd"/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мероприятиях патриотической направленности.</w:t>
            </w:r>
          </w:p>
          <w:p w:rsidR="002B36BE" w:rsidRDefault="002B36BE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Международная ассоциация ветеранов подразделения антитеррора «Альфа»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мероприятиях патриотической направленности.</w:t>
            </w:r>
          </w:p>
          <w:p w:rsidR="002B36BE" w:rsidRDefault="002B36BE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ДОСААФ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мероприятиях патриотической направленности.</w:t>
            </w:r>
          </w:p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ВПК «Патриот» имени Г. Мишенина </w:t>
            </w:r>
          </w:p>
          <w:p w:rsidR="002B36BE" w:rsidRDefault="002B36BE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МАУ ДО «УДО «Успех»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проведения на базе Школы занятий объединений дополнительного </w:t>
            </w:r>
            <w:r>
              <w:rPr>
                <w:sz w:val="28"/>
                <w:szCs w:val="28"/>
              </w:rPr>
              <w:lastRenderedPageBreak/>
              <w:t xml:space="preserve">образования </w:t>
            </w:r>
          </w:p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конкурсном движении</w:t>
            </w:r>
          </w:p>
        </w:tc>
      </w:tr>
      <w:tr w:rsidR="002B36BE">
        <w:tc>
          <w:tcPr>
            <w:tcW w:w="3936" w:type="dxa"/>
          </w:tcPr>
          <w:p w:rsidR="002B36BE" w:rsidRDefault="00DE3D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УФКСиМП</w:t>
            </w:r>
            <w:proofErr w:type="spellEnd"/>
            <w:r>
              <w:rPr>
                <w:sz w:val="28"/>
                <w:szCs w:val="28"/>
              </w:rPr>
              <w:t xml:space="preserve"> Белгородского района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муниципальных этапов спортивных соревнований </w:t>
            </w:r>
          </w:p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конкурсов/фестивалей среди ШСК.</w:t>
            </w:r>
          </w:p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спортивных мероприятий.</w:t>
            </w: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Центр детского творчества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конкурсном движении</w:t>
            </w: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ГАУДО «Белгородский областной центр детского и юношеского туризма и экскурсий»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</w:t>
            </w: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 «Движение первых» Белгородского района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совместных мероприятиях, </w:t>
            </w:r>
            <w:proofErr w:type="spellStart"/>
            <w:r>
              <w:rPr>
                <w:sz w:val="28"/>
                <w:szCs w:val="28"/>
              </w:rPr>
              <w:t>акециях</w:t>
            </w:r>
            <w:proofErr w:type="spellEnd"/>
            <w:r>
              <w:rPr>
                <w:sz w:val="28"/>
                <w:szCs w:val="28"/>
              </w:rPr>
              <w:t>, конкурсном движении</w:t>
            </w: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Региональное отделение ЮНАРМИЯ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мероприятиях патриотической направленности</w:t>
            </w: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Региональное отделение РДДМ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акциях,  мероприятиях «Движение Первых»</w:t>
            </w:r>
          </w:p>
        </w:tc>
      </w:tr>
      <w:tr w:rsidR="002B36BE">
        <w:tc>
          <w:tcPr>
            <w:tcW w:w="3936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ЦКР «Северный»</w:t>
            </w:r>
          </w:p>
        </w:tc>
        <w:tc>
          <w:tcPr>
            <w:tcW w:w="5670" w:type="dxa"/>
          </w:tcPr>
          <w:p w:rsidR="002B36BE" w:rsidRDefault="00DE3D8B">
            <w:pPr>
              <w:tabs>
                <w:tab w:val="left" w:pos="192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совместных мероприятий</w:t>
            </w:r>
          </w:p>
        </w:tc>
      </w:tr>
    </w:tbl>
    <w:p w:rsidR="002B36BE" w:rsidRDefault="002B36BE">
      <w:pPr>
        <w:pStyle w:val="1"/>
        <w:spacing w:line="276" w:lineRule="auto"/>
        <w:ind w:right="-7" w:hanging="221"/>
      </w:pPr>
    </w:p>
    <w:p w:rsidR="002B36BE" w:rsidRDefault="00DE3D8B">
      <w:pPr>
        <w:pStyle w:val="1"/>
        <w:spacing w:line="276" w:lineRule="auto"/>
        <w:ind w:left="0" w:right="-7"/>
      </w:pPr>
      <w:bookmarkStart w:id="6" w:name="_tyjcwt" w:colFirst="0" w:colLast="0"/>
      <w:bookmarkEnd w:id="6"/>
      <w:r>
        <w:t>2.2.11. Модуль «Профориентация»</w:t>
      </w:r>
    </w:p>
    <w:p w:rsidR="002B36BE" w:rsidRDefault="00DE3D8B">
      <w:pPr>
        <w:tabs>
          <w:tab w:val="left" w:pos="8789"/>
        </w:tabs>
        <w:spacing w:line="276" w:lineRule="auto"/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воспитательного потенциала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работы Школы предусматривает:</w:t>
      </w:r>
    </w:p>
    <w:p w:rsidR="002B36BE" w:rsidRDefault="00DE3D8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проведение циклов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2B36BE" w:rsidRDefault="00DE3D8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proofErr w:type="spellStart"/>
      <w:r>
        <w:rPr>
          <w:color w:val="000000"/>
          <w:sz w:val="28"/>
          <w:szCs w:val="28"/>
        </w:rPr>
        <w:t>профориентационные</w:t>
      </w:r>
      <w:proofErr w:type="spellEnd"/>
      <w:r>
        <w:rPr>
          <w:color w:val="000000"/>
          <w:sz w:val="28"/>
          <w:szCs w:val="28"/>
        </w:rPr>
        <w:t xml:space="preserve"> игры (игры-симуляции, деловые игры, </w:t>
      </w:r>
      <w:proofErr w:type="spellStart"/>
      <w:r>
        <w:rPr>
          <w:color w:val="000000"/>
          <w:sz w:val="28"/>
          <w:szCs w:val="28"/>
        </w:rPr>
        <w:t>квесты</w:t>
      </w:r>
      <w:proofErr w:type="spellEnd"/>
      <w:r>
        <w:rPr>
          <w:color w:val="000000"/>
          <w:sz w:val="28"/>
          <w:szCs w:val="28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2B36BE" w:rsidRDefault="00DE3D8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2B36BE" w:rsidRDefault="00DE3D8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посещение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выставок, ярмарок профессий, тематических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парков, лагерей, дней открытых дверей в организациях профессионального, высшего образования;</w:t>
      </w:r>
    </w:p>
    <w:p w:rsidR="002B36BE" w:rsidRDefault="00DE3D8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организацию на базе летнего пришкольного лагеря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смен с участием экспертов в области профориентации, где обучающиеся могут познакомиться с профессиями, получить </w:t>
      </w:r>
      <w:r>
        <w:rPr>
          <w:color w:val="000000"/>
          <w:sz w:val="28"/>
          <w:szCs w:val="28"/>
        </w:rPr>
        <w:lastRenderedPageBreak/>
        <w:t>представление об их специфике, попробовать свои силы в той или иной профессии, развить соответствующие навыки;</w:t>
      </w:r>
    </w:p>
    <w:p w:rsidR="002B36BE" w:rsidRDefault="00DE3D8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совместное с педагогами изучение обучающимися </w:t>
      </w:r>
      <w:proofErr w:type="spellStart"/>
      <w:r>
        <w:rPr>
          <w:color w:val="000000"/>
          <w:sz w:val="28"/>
          <w:szCs w:val="28"/>
        </w:rPr>
        <w:t>интернет-ресурсов</w:t>
      </w:r>
      <w:proofErr w:type="spellEnd"/>
      <w:r>
        <w:rPr>
          <w:color w:val="000000"/>
          <w:sz w:val="28"/>
          <w:szCs w:val="28"/>
        </w:rPr>
        <w:t xml:space="preserve">, посвященных выбору профессий, прохождение </w:t>
      </w:r>
      <w:proofErr w:type="spellStart"/>
      <w:r>
        <w:rPr>
          <w:color w:val="000000"/>
          <w:sz w:val="28"/>
          <w:szCs w:val="28"/>
        </w:rPr>
        <w:t>профориентационного</w:t>
      </w:r>
      <w:proofErr w:type="spellEnd"/>
      <w:r>
        <w:rPr>
          <w:color w:val="000000"/>
          <w:sz w:val="28"/>
          <w:szCs w:val="28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2B36BE" w:rsidRDefault="00DE3D8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участие в работе всероссийских </w:t>
      </w:r>
      <w:proofErr w:type="spellStart"/>
      <w:r>
        <w:rPr>
          <w:color w:val="000000"/>
          <w:sz w:val="28"/>
          <w:szCs w:val="28"/>
        </w:rPr>
        <w:t>профориентационных</w:t>
      </w:r>
      <w:proofErr w:type="spellEnd"/>
      <w:r>
        <w:rPr>
          <w:color w:val="000000"/>
          <w:sz w:val="28"/>
          <w:szCs w:val="28"/>
        </w:rPr>
        <w:t xml:space="preserve"> проектов;</w:t>
      </w:r>
    </w:p>
    <w:p w:rsidR="002B36BE" w:rsidRDefault="00DE3D8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индивидуальное консультирование педагогом-психологом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2B36BE" w:rsidRDefault="00DE3D8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8"/>
          <w:szCs w:val="28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2B36BE" w:rsidRDefault="00DE3D8B">
      <w:pPr>
        <w:pStyle w:val="1"/>
        <w:spacing w:line="276" w:lineRule="auto"/>
        <w:ind w:left="0" w:right="-7"/>
      </w:pPr>
      <w:r>
        <w:t>2.2.12. Модуль «Детские общественные объединения»</w:t>
      </w:r>
    </w:p>
    <w:p w:rsidR="002B36BE" w:rsidRDefault="00DE3D8B">
      <w:pPr>
        <w:widowControl/>
        <w:spacing w:before="280" w:after="280"/>
        <w:rPr>
          <w:sz w:val="28"/>
          <w:szCs w:val="28"/>
        </w:rPr>
      </w:pPr>
      <w:r>
        <w:rPr>
          <w:sz w:val="28"/>
          <w:szCs w:val="28"/>
        </w:rPr>
        <w:t>Действующие  на базе Школы общественные  объединения –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через:</w:t>
      </w:r>
    </w:p>
    <w:p w:rsidR="002B36BE" w:rsidRDefault="00DE3D8B">
      <w:pPr>
        <w:widowControl/>
        <w:numPr>
          <w:ilvl w:val="0"/>
          <w:numId w:val="6"/>
        </w:numPr>
      </w:pPr>
      <w:r>
        <w:rPr>
          <w:sz w:val="28"/>
          <w:szCs w:val="28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2B36BE" w:rsidRDefault="00DE3D8B">
      <w:pPr>
        <w:widowControl/>
        <w:numPr>
          <w:ilvl w:val="0"/>
          <w:numId w:val="6"/>
        </w:numPr>
      </w:pPr>
      <w:r>
        <w:rPr>
          <w:sz w:val="28"/>
          <w:szCs w:val="28"/>
        </w:rPr>
        <w:t xml:space="preserve"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</w:t>
      </w:r>
      <w:r>
        <w:rPr>
          <w:sz w:val="28"/>
          <w:szCs w:val="28"/>
        </w:rPr>
        <w:lastRenderedPageBreak/>
        <w:t>участие обучающихся в работе на прилегающей к гимназии территории (работа в пришкольном саду, уход за деревьями и кустарниками, благоустройство клумб) и др.;</w:t>
      </w:r>
    </w:p>
    <w:p w:rsidR="002B36BE" w:rsidRDefault="00DE3D8B">
      <w:pPr>
        <w:widowControl/>
        <w:numPr>
          <w:ilvl w:val="0"/>
          <w:numId w:val="6"/>
        </w:numPr>
        <w:spacing w:after="280"/>
      </w:pPr>
      <w:r>
        <w:rPr>
          <w:sz w:val="28"/>
          <w:szCs w:val="28"/>
        </w:rPr>
        <w:t xml:space="preserve">рекламные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>
        <w:rPr>
          <w:sz w:val="28"/>
          <w:szCs w:val="28"/>
        </w:rPr>
        <w:t>квестов</w:t>
      </w:r>
      <w:proofErr w:type="spellEnd"/>
      <w:r>
        <w:rPr>
          <w:sz w:val="28"/>
          <w:szCs w:val="28"/>
        </w:rPr>
        <w:t>, театрализаций и т. п.);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Первичное отделение Общероссийской общественно-государственной детско-юношеской организации – Российское движение детей и молодёжи «Движение первых» –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«О российском движении детей и молодежи» от 14.07.2022 N 261-ФЗ. Ориентирована на формирование социальной активности, культуры, качеств личности у детей подросткового возраста на основе их группового взаимодействия. Деятельность пе</w:t>
      </w:r>
      <w:r w:rsidR="00347BAC">
        <w:rPr>
          <w:sz w:val="28"/>
          <w:szCs w:val="28"/>
        </w:rPr>
        <w:t>р</w:t>
      </w:r>
      <w:r>
        <w:rPr>
          <w:sz w:val="28"/>
          <w:szCs w:val="28"/>
        </w:rPr>
        <w:t>вичного отделения РДДМ МОУ «</w:t>
      </w:r>
      <w:proofErr w:type="spellStart"/>
      <w:r w:rsidR="00347BAC">
        <w:rPr>
          <w:sz w:val="28"/>
          <w:szCs w:val="28"/>
        </w:rPr>
        <w:t>Беловская</w:t>
      </w:r>
      <w:proofErr w:type="spellEnd"/>
      <w:r w:rsidR="00347BAC">
        <w:rPr>
          <w:sz w:val="28"/>
          <w:szCs w:val="28"/>
        </w:rPr>
        <w:t xml:space="preserve"> СОШ</w:t>
      </w:r>
      <w:r>
        <w:rPr>
          <w:sz w:val="28"/>
          <w:szCs w:val="28"/>
        </w:rPr>
        <w:t>»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первичного отделения может стать любой школьник старше 7 лет. Дети и родители самостоятельно принимают решение об участии в проектах РДДМ.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Одно из направлений РДДМ «Движение первых» –  программа «</w:t>
      </w:r>
      <w:r>
        <w:rPr>
          <w:b/>
          <w:sz w:val="28"/>
          <w:szCs w:val="28"/>
        </w:rPr>
        <w:t>Орлята</w:t>
      </w:r>
      <w:r>
        <w:rPr>
          <w:sz w:val="28"/>
          <w:szCs w:val="28"/>
        </w:rPr>
        <w:t> </w:t>
      </w:r>
      <w:r>
        <w:rPr>
          <w:b/>
          <w:sz w:val="28"/>
          <w:szCs w:val="28"/>
        </w:rPr>
        <w:t>России</w:t>
      </w:r>
      <w:r>
        <w:rPr>
          <w:sz w:val="28"/>
          <w:szCs w:val="28"/>
        </w:rPr>
        <w:t xml:space="preserve">» – уникальный проект, направленный на развитие социальной активности школьников младших классов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рамкам</w:t>
      </w:r>
      <w:proofErr w:type="gramEnd"/>
      <w:r>
        <w:rPr>
          <w:sz w:val="28"/>
          <w:szCs w:val="28"/>
        </w:rPr>
        <w:t xml:space="preserve"> патриотического воспитания граждан РФ. Участниками программы «</w:t>
      </w:r>
      <w:r>
        <w:rPr>
          <w:b/>
          <w:sz w:val="28"/>
          <w:szCs w:val="28"/>
        </w:rPr>
        <w:t>Орлята</w:t>
      </w:r>
      <w:r>
        <w:rPr>
          <w:sz w:val="28"/>
          <w:szCs w:val="28"/>
        </w:rPr>
        <w:t> </w:t>
      </w:r>
      <w:r>
        <w:rPr>
          <w:b/>
          <w:sz w:val="28"/>
          <w:szCs w:val="28"/>
        </w:rPr>
        <w:t>России</w:t>
      </w:r>
      <w:r>
        <w:rPr>
          <w:sz w:val="28"/>
          <w:szCs w:val="28"/>
        </w:rPr>
        <w:t>» становятся не только дети, но и педагоги, родители, ученики-наставники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 xml:space="preserve">Обучающиеся принимают участие в мероприятиях и Всероссийских акциях «Дней единых действий» в таких как: День знаний, День туризма, День учителя, День народного единства, День матери, День героев Отечества, День Конституции РФ, Международный день </w:t>
      </w:r>
      <w:proofErr w:type="spellStart"/>
      <w:r>
        <w:rPr>
          <w:sz w:val="28"/>
          <w:szCs w:val="28"/>
        </w:rPr>
        <w:t>книгодарения</w:t>
      </w:r>
      <w:proofErr w:type="spellEnd"/>
      <w:r>
        <w:rPr>
          <w:sz w:val="28"/>
          <w:szCs w:val="28"/>
        </w:rPr>
        <w:t>, День защитника Отечества, День космонавтики, Международный женский день, День счастья, День смеха, День Победы, День защиты детей.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Программа </w:t>
      </w: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Юнармия</w:t>
      </w:r>
      <w:proofErr w:type="spellEnd"/>
      <w:r>
        <w:rPr>
          <w:b/>
          <w:sz w:val="28"/>
          <w:szCs w:val="28"/>
        </w:rPr>
        <w:t>»</w:t>
      </w:r>
      <w:r>
        <w:rPr>
          <w:sz w:val="28"/>
          <w:szCs w:val="28"/>
        </w:rPr>
        <w:t>,  также является направлением РДДМ «Движение первых</w:t>
      </w:r>
      <w:r>
        <w:rPr>
          <w:i/>
          <w:sz w:val="28"/>
          <w:szCs w:val="28"/>
        </w:rPr>
        <w:t>».</w:t>
      </w:r>
      <w:r>
        <w:rPr>
          <w:sz w:val="28"/>
          <w:szCs w:val="28"/>
        </w:rPr>
        <w:t xml:space="preserve"> С 2017 г. в Школе был открыт первый юнармейский отряд. Юнармейские отряды создаются с целью разностороннего </w:t>
      </w:r>
      <w:proofErr w:type="spellStart"/>
      <w:r>
        <w:rPr>
          <w:sz w:val="28"/>
          <w:szCs w:val="28"/>
        </w:rPr>
        <w:t>военнопатриотического</w:t>
      </w:r>
      <w:proofErr w:type="spellEnd"/>
      <w:r>
        <w:rPr>
          <w:sz w:val="28"/>
          <w:szCs w:val="28"/>
        </w:rPr>
        <w:t>, гражданского, нравственного воспитания и совершенствования личности детей и подростков, сохранение и приумножение патриотических традиций, формирование у молодежи готовности и практической способности к выполнению гражданского долга и конституционных обязанностей по защите Отечества, формирование сплоченного и дружного коллектива.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Основными задачами являются: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– воспитание у молодежи высокой гражданско-социальной активности, патриотизма, приверженности идеям интернационализма, противодействия идеологии экстремизма;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– изучение истории страны и военно-исторического наследия Отечества, развитие краеведения, расширение знаний об истории и выдающихся людях «малой» Родины; – развитие в молодежной среде ответственности, принципов коллективизма, системы нравственных установок личности на основе присущей российскому обществу системы ценностей;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–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Федерации;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– укрепление физической закалки и физической выносливости;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– активное приобщение молодежи к военно-техническим знаниям и техническому творчеству;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– стимулирование потребности в самообразовании и самосовершенствовании.</w:t>
      </w:r>
    </w:p>
    <w:p w:rsidR="002B36BE" w:rsidRDefault="00DE3D8B">
      <w:pPr>
        <w:widowControl/>
        <w:spacing w:after="280"/>
        <w:rPr>
          <w:sz w:val="28"/>
          <w:szCs w:val="28"/>
        </w:rPr>
      </w:pPr>
      <w:r>
        <w:rPr>
          <w:sz w:val="28"/>
          <w:szCs w:val="28"/>
        </w:rPr>
        <w:t>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адаптации, жизненного самоопределения и становления личности учащихся.</w:t>
      </w:r>
    </w:p>
    <w:p w:rsidR="002B36BE" w:rsidRDefault="002B36BE">
      <w:pPr>
        <w:tabs>
          <w:tab w:val="left" w:pos="284"/>
          <w:tab w:val="left" w:pos="426"/>
          <w:tab w:val="left" w:pos="993"/>
        </w:tabs>
        <w:rPr>
          <w:b/>
          <w:sz w:val="28"/>
          <w:szCs w:val="28"/>
        </w:rPr>
      </w:pPr>
    </w:p>
    <w:p w:rsidR="002B36BE" w:rsidRDefault="002B36BE">
      <w:pPr>
        <w:tabs>
          <w:tab w:val="left" w:pos="284"/>
          <w:tab w:val="left" w:pos="426"/>
          <w:tab w:val="left" w:pos="993"/>
        </w:tabs>
        <w:rPr>
          <w:b/>
          <w:sz w:val="28"/>
          <w:szCs w:val="28"/>
        </w:rPr>
      </w:pPr>
    </w:p>
    <w:p w:rsidR="002B36BE" w:rsidRDefault="00DE3D8B">
      <w:pPr>
        <w:tabs>
          <w:tab w:val="left" w:pos="284"/>
          <w:tab w:val="left" w:pos="426"/>
          <w:tab w:val="left" w:pos="99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2.13. Модуль  «Отдых и оздоровление детей»</w:t>
      </w:r>
    </w:p>
    <w:p w:rsidR="002B36BE" w:rsidRDefault="00DE3D8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2B36BE" w:rsidRDefault="00DE3D8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2B36BE" w:rsidRDefault="00DE3D8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lastRenderedPageBreak/>
        <w:t>- торжественное открытие и закрытие смены (программы);</w:t>
      </w:r>
    </w:p>
    <w:p w:rsidR="002B36BE" w:rsidRDefault="00DE3D8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 xml:space="preserve">- тематические дни. Проведение тематических дней и мероприятий согласно перечню основных государственных и народных праздников, памятных дат. </w:t>
      </w:r>
    </w:p>
    <w:p w:rsidR="002B36BE" w:rsidRDefault="00DE3D8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:rsidR="002B36BE" w:rsidRDefault="00DE3D8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2B36BE" w:rsidRDefault="00DE3D8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коллективные творческие дела (КТД);</w:t>
      </w:r>
    </w:p>
    <w:p w:rsidR="002B36BE" w:rsidRDefault="00DE3D8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  <w:sz w:val="28"/>
          <w:szCs w:val="28"/>
        </w:rPr>
        <w:t>- формирование системы детского самоуправления с первых дней смены.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работа;</w:t>
      </w:r>
    </w:p>
    <w:p w:rsidR="002B36BE" w:rsidRDefault="00DE3D8B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2B36BE" w:rsidRDefault="002B36BE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2B36BE" w:rsidRDefault="00DE3D8B">
      <w:pPr>
        <w:tabs>
          <w:tab w:val="left" w:pos="284"/>
          <w:tab w:val="left" w:pos="426"/>
          <w:tab w:val="left" w:pos="99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2.2.14. Модуль «Профилактика негативных проявлений среди детей и подростков. Правовое просвещение»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Профилактическую работу в образовательной организации осуществляют классный руководитель, учителя, педагог-психолог, социальный педагог, заместитель директора по воспитательной/ по учебно-воспитательной работе;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Школа организует профилактическую работу с коллективом класса;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индивидуальную работу с обучающимися; работу с педагогическим коллективом; работу с родителями обучающихся или их законными представителями, организациями профилактики безнадзорности и правонарушений несовершеннолетних. В реализации деятельности специалисты учитывают возрастные и личностные особенности обучающихся.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Совместная деятельность педагогов и обучающихся по направлению «Профилактика негативных явлений» включает в себя мероприятия, направленные на профилактику безнадзорности, правонарушений и преступлений школьников; формирование правовой культуры, законопослушного поведения и гражданской ответственности; воспитание основ безопасности жизнедеятельности человека, проявления толерантности по отношению к окружающим.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Работа с классным коллективом: проведение классных часов, тренингов, праздников, конкурсов, соревнований на темы, касающиеся правового просвещения, законопослушного поведения, основ безопасности жизнедеятельности;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инициирование и поддержка участия класса в профилактических мероприятиях, оказание необходимой помощи в их подготовке, </w:t>
      </w:r>
      <w:r>
        <w:rPr>
          <w:color w:val="000000"/>
          <w:sz w:val="28"/>
          <w:szCs w:val="28"/>
        </w:rPr>
        <w:lastRenderedPageBreak/>
        <w:t xml:space="preserve">проведении и анализе (месячник безопасности, </w:t>
      </w:r>
      <w:proofErr w:type="spellStart"/>
      <w:r>
        <w:rPr>
          <w:color w:val="000000"/>
          <w:sz w:val="28"/>
          <w:szCs w:val="28"/>
        </w:rPr>
        <w:t>флешмобы</w:t>
      </w:r>
      <w:proofErr w:type="spellEnd"/>
      <w:r>
        <w:rPr>
          <w:color w:val="000000"/>
          <w:sz w:val="28"/>
          <w:szCs w:val="28"/>
        </w:rPr>
        <w:t>, выставки, соревнования, беседы, акции и другие формы досуга);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профилактических мероприятий, в том числе приуроченных к знаменательным всероссийским или международным датам – День профилактики / профилактическая неделя (содержание может включать проведение классных часов, бесед по теме дня, тренинги, дискуссии и др.); знакомство с деятельностью школьной службы примирения;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организация социально-значимой деятельности через реализацию программ курсов внеурочной деятельности, проектов;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ведение социального паспорта класса;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раннее выявление обучающихся с проявлениями отклоняющегося поведения;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вовлечение обучающихся в систему дополнительного образования с целью организации занятости в свободное время.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В классном помещении на стендах размещается информация, касающаяся вопросов правового просвещения, в том числе памятки, буклеты.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Индивидуальная работа с обучающимися: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наблюдение педагогов за поведением обучающихся и выявление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несовершеннолетних, которым необходимы индивидуальное психолого-педагогическое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сопровождение и организация индивидуальной профилактической работы; проведение диагностик, направленных на выявление различных форм отклоняющегося поведения;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посещение классным руководителем, педагогом-психологом, социальным педагогом уроков с целью выяснения уровня подготовки обучающихся к занятиям;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оказание индивидуальной социально-психологической (проведение занятий с педагогом-психологом, социальным педагогом) и педагогической помощи несовершеннолетним, имеющим отклонения в развитии или поведении, либо проблемы в обучении (через профилактические беседы);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составление социально-психологических карт на учащихся и планов индивидуально- профилактической работы с обучающимися, состоящими на персонифицированном учете;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разработка и реализация программ наставничества с обучающимися, состоящими на различных учетах (ВШУ, ПДН, КДН и ЗП);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составление характеристик на обучающихся (по запросу);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организация занятости детей во внеурочное время, в период каникул;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организация летнего отдыха и летнего трудоустройства обучающихся;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посещения семей на дому (по необходимости).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Работа с педагогическим коллективом: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консультации классного руководителя, учителей-предметников по </w:t>
      </w:r>
      <w:r>
        <w:rPr>
          <w:color w:val="000000"/>
          <w:sz w:val="28"/>
          <w:szCs w:val="28"/>
        </w:rPr>
        <w:lastRenderedPageBreak/>
        <w:t>вопросам профилактики безнадзорности и правонарушений несовершеннолетних, изменениях в законодательстве;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проведение мини-педсоветов, направленных на решение конкретных проблем класса, отдельных обучающихся;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привлечение учителей к участию в профилактических мероприятиях для обучающихся и их родителей;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привлечение учителей к участию в родительских собраниях класса для объединения усилий в профилактической работе;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организация деятельности Штаба </w:t>
      </w:r>
      <w:proofErr w:type="spellStart"/>
      <w:r>
        <w:rPr>
          <w:color w:val="000000"/>
          <w:sz w:val="28"/>
          <w:szCs w:val="28"/>
        </w:rPr>
        <w:t>воспимтательной</w:t>
      </w:r>
      <w:proofErr w:type="spellEnd"/>
      <w:r>
        <w:rPr>
          <w:color w:val="000000"/>
          <w:sz w:val="28"/>
          <w:szCs w:val="28"/>
        </w:rPr>
        <w:t xml:space="preserve"> работы, Совета профилактики (с привлечением родителей и органов профилактики).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Работа с родителями обучающихся или их законными представителями: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организация родительских собраний (в классе или в школе), на которых обсуждаются наиболее острые проблемы безнадзорности и правонарушений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несовершеннолетних, безопасности жизнедеятельности человека;</w:t>
      </w:r>
    </w:p>
    <w:p w:rsidR="002B36BE" w:rsidRDefault="00DE3D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8"/>
          <w:szCs w:val="28"/>
        </w:rPr>
        <w:t>привлечение членов семей школьников к организации профилактических мероприятий.</w:t>
      </w: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</w:p>
    <w:p w:rsidR="002B36BE" w:rsidRDefault="00DE3D8B">
      <w:pPr>
        <w:pStyle w:val="1"/>
        <w:spacing w:line="276" w:lineRule="auto"/>
        <w:ind w:left="0"/>
        <w:jc w:val="left"/>
      </w:pPr>
      <w:r>
        <w:t>РАЗДЕЛ 3. ОРГАНИЗАЦИОННЫЙ.</w:t>
      </w:r>
    </w:p>
    <w:p w:rsidR="002B36BE" w:rsidRDefault="00DE3D8B">
      <w:pPr>
        <w:pStyle w:val="1"/>
        <w:numPr>
          <w:ilvl w:val="1"/>
          <w:numId w:val="13"/>
        </w:numPr>
        <w:tabs>
          <w:tab w:val="left" w:pos="0"/>
          <w:tab w:val="left" w:pos="1843"/>
        </w:tabs>
        <w:spacing w:line="276" w:lineRule="auto"/>
      </w:pPr>
      <w:bookmarkStart w:id="7" w:name="_3dy6vkm" w:colFirst="0" w:colLast="0"/>
      <w:bookmarkEnd w:id="7"/>
      <w:r>
        <w:t>Кадровое обеспечение.</w:t>
      </w:r>
    </w:p>
    <w:p w:rsidR="002B36BE" w:rsidRDefault="00DE3D8B">
      <w:pPr>
        <w:spacing w:line="276" w:lineRule="auto"/>
        <w:ind w:right="202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Реализацию рабочей программы воспитания обеспечивают следующие педагогические работники Школы:</w:t>
      </w:r>
    </w:p>
    <w:tbl>
      <w:tblPr>
        <w:tblStyle w:val="aff1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134"/>
        <w:gridCol w:w="6237"/>
      </w:tblGrid>
      <w:tr w:rsidR="002B36BE"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6237" w:type="dxa"/>
          </w:tcPr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Функционал</w:t>
            </w:r>
          </w:p>
        </w:tc>
      </w:tr>
      <w:tr w:rsidR="002B36BE"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2B36BE"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</w:p>
          <w:p w:rsidR="002B36BE" w:rsidRDefault="00DE3D8B" w:rsidP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директора </w:t>
            </w:r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2B36BE">
        <w:trPr>
          <w:trHeight w:val="400"/>
        </w:trPr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</w:p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директора по ВР</w:t>
            </w:r>
          </w:p>
          <w:p w:rsidR="002B36BE" w:rsidRDefault="002B36BE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2B36BE" w:rsidRDefault="002B36BE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  <w:p w:rsidR="002B36BE" w:rsidRDefault="002B36BE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Организует воспитательную работу в Школе: анализ, принятие управленческих решений по результатам анализа, планирование, реализация </w:t>
            </w:r>
            <w:r>
              <w:rPr>
                <w:sz w:val="28"/>
                <w:szCs w:val="28"/>
              </w:rPr>
              <w:lastRenderedPageBreak/>
              <w:t>плана, контроль реализации плана.</w:t>
            </w:r>
          </w:p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 социально-психологической службой, является куратором Школьной службой медиации.</w:t>
            </w:r>
          </w:p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Контролирует организацию питания в Школе.</w:t>
            </w:r>
          </w:p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Курирует деятельность Ученического самоуправления, волонтёрского объединения, работу с родителями.</w:t>
            </w:r>
          </w:p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Курирует деятельность объединений дополнительного образования, Школьного спортивного клуба.</w:t>
            </w:r>
          </w:p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Курирует деятельность педагогов-организаторов, социальных педагогов, педагогов дополнительного образования, классных руководителей.</w:t>
            </w:r>
          </w:p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Курирует работу с платформой «Навигатор дополнительного образования» в части школьных программ.</w:t>
            </w:r>
          </w:p>
        </w:tc>
      </w:tr>
      <w:tr w:rsidR="002B36BE">
        <w:trPr>
          <w:trHeight w:val="2140"/>
        </w:trPr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Социальный </w:t>
            </w:r>
          </w:p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</w:tc>
      </w:tr>
      <w:tr w:rsidR="002B36BE"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Проводит занятия с обучающимися, </w:t>
            </w:r>
            <w:r>
              <w:rPr>
                <w:sz w:val="28"/>
                <w:szCs w:val="28"/>
              </w:rPr>
              <w:lastRenderedPageBreak/>
              <w:t xml:space="preserve">направленные на профилактику конфликтов, </w:t>
            </w:r>
            <w:proofErr w:type="spellStart"/>
            <w:r>
              <w:rPr>
                <w:sz w:val="28"/>
                <w:szCs w:val="28"/>
              </w:rPr>
              <w:t>буллинга</w:t>
            </w:r>
            <w:proofErr w:type="spellEnd"/>
            <w:r>
              <w:rPr>
                <w:sz w:val="28"/>
                <w:szCs w:val="28"/>
              </w:rPr>
              <w:t>, профориентацию др. Сопровождение учащихся с ОВЗ.</w:t>
            </w:r>
          </w:p>
        </w:tc>
      </w:tr>
      <w:tr w:rsidR="002B36BE"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Старший вожатый</w:t>
            </w:r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Способствует развитию и деятельности детских общественных организаций, объединений, направляет свои действия на помощь в разработке и реализации программ их деятельности, организует коллективно-творческую деятельность. </w:t>
            </w:r>
          </w:p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Организует, принимает участие в организации каникулярного отдыха школьников. Организует проведение школьных мероприятий, обеспечивает участие обучающихся в муниципальных, региональных и федеральных мероприятиях. Обеспечивает проведение школьных мероприятий и организацию участия в мероприятиях внешкольного уровня по линии «Движение первых». Вовлекает обучающихся, состоящих на различных видах учета, в программы, различные мероприятия.</w:t>
            </w:r>
          </w:p>
        </w:tc>
      </w:tr>
      <w:tr w:rsidR="002B36BE"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Педагог-дополнительного образования</w:t>
            </w:r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Вовлекает обучающихся, состоящих на различных видах учета, в программы дополнительного образования.</w:t>
            </w:r>
          </w:p>
        </w:tc>
      </w:tr>
      <w:tr w:rsidR="002B36BE"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</w:t>
            </w:r>
          </w:p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237" w:type="dxa"/>
          </w:tcPr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2B36BE"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Учитель-предметник</w:t>
            </w:r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237" w:type="dxa"/>
          </w:tcPr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Реализует воспитательный потенциал урока. </w:t>
            </w:r>
          </w:p>
        </w:tc>
      </w:tr>
      <w:tr w:rsidR="002B36BE"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Тьютер</w:t>
            </w:r>
            <w:proofErr w:type="spellEnd"/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Обеспечивает учебный и воспитательный процессы, психолого-педагогическое сопровождение обучающихся с ОВЗ.</w:t>
            </w:r>
          </w:p>
        </w:tc>
      </w:tr>
      <w:tr w:rsidR="002B36BE">
        <w:tc>
          <w:tcPr>
            <w:tcW w:w="2235" w:type="dxa"/>
          </w:tcPr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2B36BE" w:rsidRDefault="00DE3D8B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-дефектолог</w:t>
            </w:r>
          </w:p>
        </w:tc>
        <w:tc>
          <w:tcPr>
            <w:tcW w:w="1134" w:type="dxa"/>
          </w:tcPr>
          <w:p w:rsidR="002B36BE" w:rsidRDefault="00DE3D8B">
            <w:pPr>
              <w:spacing w:line="276" w:lineRule="auto"/>
              <w:ind w:right="2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2B36BE" w:rsidRDefault="00DE3D8B">
            <w:pPr>
              <w:spacing w:line="276" w:lineRule="auto"/>
              <w:ind w:right="2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 индивидуальные и групповые коррекционно-развивающие занятия с обучающимися, консультации родителей (законных представителей) в рамках своей компетентности.</w:t>
            </w:r>
          </w:p>
        </w:tc>
      </w:tr>
    </w:tbl>
    <w:p w:rsidR="002B36BE" w:rsidRDefault="002B36BE">
      <w:pPr>
        <w:spacing w:line="276" w:lineRule="auto"/>
        <w:ind w:right="202"/>
        <w:rPr>
          <w:sz w:val="28"/>
          <w:szCs w:val="28"/>
        </w:rPr>
      </w:pPr>
    </w:p>
    <w:p w:rsidR="002B36BE" w:rsidRDefault="00DE3D8B">
      <w:pPr>
        <w:pStyle w:val="1"/>
        <w:numPr>
          <w:ilvl w:val="1"/>
          <w:numId w:val="13"/>
        </w:numPr>
        <w:tabs>
          <w:tab w:val="left" w:pos="645"/>
        </w:tabs>
        <w:spacing w:line="276" w:lineRule="auto"/>
      </w:pPr>
      <w:bookmarkStart w:id="8" w:name="_1t3h5sf" w:colFirst="0" w:colLast="0"/>
      <w:bookmarkEnd w:id="8"/>
      <w:r>
        <w:t>Нормативно-методическое обеспечение.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Воспитательная деятельность в Школе регламентируется следующими локальными актами:</w:t>
      </w:r>
    </w:p>
    <w:tbl>
      <w:tblPr>
        <w:tblStyle w:val="aff2"/>
        <w:tblW w:w="93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375"/>
      </w:tblGrid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5375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Ссылка на документ</w:t>
            </w: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классном руководстве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социально-психологической службе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совете профилактики безнадзорности и правонарушений несовершеннолетних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Родительском совете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об Управляющем совете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об Ученическом совете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об использовании государственных символов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поощрениях и взысканиях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комиссии по урегулированию споров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физкультурно-спортивном клубе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внешнем виде учащихся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Положение о </w:t>
            </w:r>
            <w:proofErr w:type="spellStart"/>
            <w:r>
              <w:rPr>
                <w:color w:val="000000"/>
                <w:sz w:val="28"/>
                <w:szCs w:val="28"/>
              </w:rPr>
              <w:t>внутришкольном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учёте отдельных категорий обучающихся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Школьной службе медиации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Образовательная программа дополнительного образования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Календарные планы воспитательной работы по </w:t>
            </w:r>
            <w:r>
              <w:rPr>
                <w:color w:val="000000"/>
                <w:sz w:val="28"/>
                <w:szCs w:val="28"/>
              </w:rPr>
              <w:lastRenderedPageBreak/>
              <w:t>уровням образования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Планы воспитательной работы классных руководителей 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 работы социально-психологической службы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Дополнительные общеобразовательные общеразвивающие программы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методическом объединении классных руководителей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дежурстве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классном уголке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Порядок мониторинга социальных сетей обучающихся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об организации питания обучающихся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родительском контроле организации качества питания обучающихся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церемонии поднятия (выноса) флага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Порядок посещения мероприятий, не предусмотренных учебным планом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средствах мобильной связи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Центре детских инициатив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2B36BE">
        <w:tc>
          <w:tcPr>
            <w:tcW w:w="3964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Положение о Штабе воспитательной работы</w:t>
            </w:r>
          </w:p>
        </w:tc>
        <w:tc>
          <w:tcPr>
            <w:tcW w:w="5375" w:type="dxa"/>
          </w:tcPr>
          <w:p w:rsidR="002B36BE" w:rsidRDefault="002B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</w:tbl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color w:val="000000"/>
          <w:sz w:val="28"/>
          <w:szCs w:val="28"/>
        </w:rPr>
      </w:pPr>
    </w:p>
    <w:p w:rsidR="002B36BE" w:rsidRDefault="00DE3D8B">
      <w:pPr>
        <w:pStyle w:val="1"/>
        <w:numPr>
          <w:ilvl w:val="1"/>
          <w:numId w:val="19"/>
        </w:numPr>
        <w:tabs>
          <w:tab w:val="left" w:pos="805"/>
          <w:tab w:val="left" w:pos="1701"/>
        </w:tabs>
        <w:spacing w:line="276" w:lineRule="auto"/>
        <w:ind w:right="-7"/>
      </w:pPr>
      <w:bookmarkStart w:id="9" w:name="_4d34og8" w:colFirst="0" w:colLast="0"/>
      <w:bookmarkEnd w:id="9"/>
      <w:r>
        <w:t>Требования к условиям работы с обучающимися с особыми образовательными потребностями.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right="-7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воспитательной работе с категориями обучающихся, имеющих </w:t>
      </w:r>
      <w:r>
        <w:rPr>
          <w:color w:val="000000"/>
          <w:sz w:val="28"/>
          <w:szCs w:val="28"/>
        </w:rPr>
        <w:lastRenderedPageBreak/>
        <w:t>особые образовательные потребности: обучающихся с инвалидностью, с ОВЗ, одарённых, с отклоняющимся поведением, созданы особые условия:</w:t>
      </w:r>
    </w:p>
    <w:tbl>
      <w:tblPr>
        <w:tblStyle w:val="aff3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1"/>
        <w:gridCol w:w="7189"/>
      </w:tblGrid>
      <w:tr w:rsidR="002B36BE">
        <w:tc>
          <w:tcPr>
            <w:tcW w:w="2381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7189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Условия</w:t>
            </w:r>
          </w:p>
        </w:tc>
      </w:tr>
      <w:tr w:rsidR="002B36BE">
        <w:tc>
          <w:tcPr>
            <w:tcW w:w="2381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с инвалидностью, ОВЗ</w:t>
            </w:r>
          </w:p>
        </w:tc>
        <w:tc>
          <w:tcPr>
            <w:tcW w:w="7189" w:type="dxa"/>
          </w:tcPr>
          <w:p w:rsidR="002B36BE" w:rsidRDefault="00DE3D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Разработаны адаптированные основные общеобразовательные программы для детей с ОВЗ.</w:t>
            </w:r>
          </w:p>
          <w:p w:rsidR="002B36BE" w:rsidRDefault="00DE3D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Педагогом-психологом, учителем-логопедом, учителем-дефектологом проводятся регулярные индивидуальные и групповые коррекционно-развивающие занятия.</w:t>
            </w:r>
          </w:p>
          <w:p w:rsidR="002B36BE" w:rsidRDefault="00DE3D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необходимости, обучение осуществляется индивидуально на дому.</w:t>
            </w:r>
          </w:p>
          <w:p w:rsidR="002B36BE" w:rsidRDefault="00DE3D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:rsidR="002B36BE" w:rsidRDefault="00DE3D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Организовано бесплатное двухразового питания (ОВЗ).</w:t>
            </w:r>
          </w:p>
        </w:tc>
      </w:tr>
      <w:tr w:rsidR="002B36BE">
        <w:tc>
          <w:tcPr>
            <w:tcW w:w="2381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Обучающиеся с отклоняющимся поведением</w:t>
            </w:r>
          </w:p>
        </w:tc>
        <w:tc>
          <w:tcPr>
            <w:tcW w:w="7189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Обеспечено социально-психологическое сопровождение.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Организована педагогическая поддержка.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Проводятся консультации родителей (законных представителей) педагога-психолога, социального педагога.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Проводятся коррекционно-развивающие групповые и индивидуальные занятия.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Оказывается помощь в решении семейных и бытовых проблем.</w:t>
            </w:r>
          </w:p>
        </w:tc>
      </w:tr>
      <w:tr w:rsidR="002B36BE">
        <w:tc>
          <w:tcPr>
            <w:tcW w:w="2381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Одаренные дети</w:t>
            </w:r>
          </w:p>
        </w:tc>
        <w:tc>
          <w:tcPr>
            <w:tcW w:w="7189" w:type="dxa"/>
          </w:tcPr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Проводятся консультации педагога-психолога.</w:t>
            </w:r>
          </w:p>
          <w:p w:rsidR="002B36BE" w:rsidRDefault="00DE3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Организовано психолого-педагогическое сопровождение.</w:t>
            </w:r>
          </w:p>
        </w:tc>
      </w:tr>
    </w:tbl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right="210" w:firstLine="707"/>
        <w:jc w:val="both"/>
        <w:rPr>
          <w:color w:val="000000"/>
          <w:sz w:val="28"/>
          <w:szCs w:val="28"/>
        </w:rPr>
      </w:pP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Особыми задачами воспитания обучающихся с особыми образовательными потребностями являются:</w:t>
      </w:r>
    </w:p>
    <w:p w:rsidR="002B36BE" w:rsidRDefault="00DE3D8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8"/>
          <w:szCs w:val="28"/>
        </w:rPr>
        <w:t>налаживание эмоционально-положительного взаимодействия с окружающими для их успешной социальной адаптации и интеграции в МОУ «</w:t>
      </w:r>
      <w:proofErr w:type="spellStart"/>
      <w:r>
        <w:rPr>
          <w:color w:val="000000"/>
          <w:sz w:val="28"/>
          <w:szCs w:val="28"/>
        </w:rPr>
        <w:t>Беловская</w:t>
      </w:r>
      <w:proofErr w:type="spellEnd"/>
      <w:r>
        <w:rPr>
          <w:color w:val="000000"/>
          <w:sz w:val="28"/>
          <w:szCs w:val="28"/>
        </w:rPr>
        <w:t xml:space="preserve"> СОШ»;</w:t>
      </w:r>
    </w:p>
    <w:p w:rsidR="002B36BE" w:rsidRDefault="00DE3D8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2B36BE" w:rsidRDefault="00DE3D8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8"/>
          <w:szCs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2B36BE" w:rsidRDefault="00DE3D8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обеспечение психолого-педагогической поддержки семей </w:t>
      </w:r>
      <w:r>
        <w:rPr>
          <w:color w:val="000000"/>
          <w:sz w:val="28"/>
          <w:szCs w:val="28"/>
        </w:rPr>
        <w:lastRenderedPageBreak/>
        <w:t>обучающихся, содействие повышению уровня их педагогической, психологической, медико-социальной компетентности.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При организации воспитания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с особыми образовательными потребностями педагогический коллектив ориентируется на:</w:t>
      </w:r>
    </w:p>
    <w:p w:rsidR="002B36BE" w:rsidRDefault="00DE3D8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</w:tabs>
        <w:spacing w:line="276" w:lineRule="auto"/>
        <w:ind w:left="0" w:right="-7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2B36BE" w:rsidRDefault="00DE3D8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  <w:tab w:val="left" w:pos="1175"/>
        </w:tabs>
        <w:spacing w:line="276" w:lineRule="auto"/>
        <w:ind w:left="0" w:right="-7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классных руководителей, педагогов-психологов, социальных педагогов, учителей-логопедов, учителей-дефектологов, педагогов дополнительного образования;</w:t>
      </w:r>
    </w:p>
    <w:p w:rsidR="002B36BE" w:rsidRDefault="00DE3D8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</w:tabs>
        <w:spacing w:line="276" w:lineRule="auto"/>
        <w:ind w:left="0" w:right="-7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</w:p>
    <w:p w:rsidR="002B36BE" w:rsidRDefault="00DE3D8B">
      <w:pPr>
        <w:pStyle w:val="1"/>
        <w:numPr>
          <w:ilvl w:val="1"/>
          <w:numId w:val="19"/>
        </w:numPr>
        <w:tabs>
          <w:tab w:val="left" w:pos="656"/>
          <w:tab w:val="left" w:pos="1701"/>
        </w:tabs>
        <w:spacing w:line="276" w:lineRule="auto"/>
        <w:ind w:right="-7"/>
      </w:pPr>
      <w:bookmarkStart w:id="10" w:name="_2s8eyo1" w:colFirst="0" w:colLast="0"/>
      <w:bookmarkEnd w:id="10"/>
      <w:r>
        <w:t xml:space="preserve"> Система поощрения социальной успешности и проявлений активной жизненной позиции обучающихся.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2B36BE" w:rsidRDefault="00DE3D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7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публичности, открытости поощрений - информирование всех обучающихся о награждении, проведение награждений в присутствии значительного числа обучающихся;</w:t>
      </w:r>
    </w:p>
    <w:p w:rsidR="002B36BE" w:rsidRDefault="00DE3D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7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соответствия артефактов и процедур награждения укладу Школы, качеству воспитывающей среды, символике Школы;</w:t>
      </w:r>
    </w:p>
    <w:p w:rsidR="002B36BE" w:rsidRDefault="00DE3D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прозрачности правил поощрения - наличие положения </w:t>
      </w:r>
      <w:r>
        <w:rPr>
          <w:rFonts w:ascii="Batang" w:eastAsia="Batang" w:hAnsi="Batang" w:cs="Batang"/>
          <w:color w:val="000000"/>
          <w:sz w:val="28"/>
          <w:szCs w:val="28"/>
        </w:rPr>
        <w:t>о награждениях</w:t>
      </w:r>
      <w:r>
        <w:rPr>
          <w:color w:val="000000"/>
          <w:sz w:val="28"/>
          <w:szCs w:val="28"/>
        </w:rPr>
        <w:t xml:space="preserve">, неукоснительное следование порядку, зафиксированному </w:t>
      </w:r>
      <w:r>
        <w:rPr>
          <w:rFonts w:ascii="Batang" w:eastAsia="Batang" w:hAnsi="Batang" w:cs="Batang"/>
          <w:color w:val="000000"/>
          <w:sz w:val="28"/>
          <w:szCs w:val="28"/>
        </w:rPr>
        <w:t>в эт</w:t>
      </w:r>
      <w:r>
        <w:rPr>
          <w:color w:val="000000"/>
          <w:sz w:val="28"/>
          <w:szCs w:val="28"/>
        </w:rPr>
        <w:t>ом документе, соблюдение справедливости при выдвижении кандидатур;</w:t>
      </w:r>
    </w:p>
    <w:p w:rsidR="002B36BE" w:rsidRDefault="00DE3D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регулирования частоты награждений - недопущение избыточности в поощрениях, чрезмерно больших групп поощряемых и т. п.;</w:t>
      </w:r>
    </w:p>
    <w:p w:rsidR="002B36BE" w:rsidRDefault="00DE3D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сочетания индивидуального и коллективного поощрения - </w:t>
      </w:r>
      <w:r>
        <w:rPr>
          <w:color w:val="000000"/>
          <w:sz w:val="28"/>
          <w:szCs w:val="28"/>
        </w:rPr>
        <w:lastRenderedPageBreak/>
        <w:t>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награды;</w:t>
      </w:r>
    </w:p>
    <w:p w:rsidR="002B36BE" w:rsidRDefault="00DE3D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2B36BE" w:rsidRDefault="00DE3D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proofErr w:type="spellStart"/>
      <w:r>
        <w:rPr>
          <w:color w:val="000000"/>
          <w:sz w:val="28"/>
          <w:szCs w:val="28"/>
        </w:rPr>
        <w:t>дифференцированности</w:t>
      </w:r>
      <w:proofErr w:type="spellEnd"/>
      <w:r>
        <w:rPr>
          <w:color w:val="000000"/>
          <w:sz w:val="28"/>
          <w:szCs w:val="28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2B36BE" w:rsidRDefault="00DE3D8B">
      <w:pPr>
        <w:spacing w:line="276" w:lineRule="auto"/>
        <w:ind w:right="-7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Ведение портфолио отражает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</w:t>
      </w:r>
      <w:r>
        <w:rPr>
          <w:rFonts w:ascii="Batang" w:eastAsia="Batang" w:hAnsi="Batang" w:cs="Batang"/>
          <w:color w:val="000000"/>
          <w:sz w:val="28"/>
          <w:szCs w:val="28"/>
        </w:rPr>
        <w:t>накоплению) артефактов, фиксирующих</w:t>
      </w:r>
      <w:r>
        <w:rPr>
          <w:color w:val="000000"/>
          <w:sz w:val="28"/>
          <w:szCs w:val="28"/>
        </w:rPr>
        <w:t xml:space="preserve"> и символизирующих достижения обучающегося.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Портфолио может включать артефакты признания </w:t>
      </w:r>
      <w:r>
        <w:rPr>
          <w:rFonts w:ascii="Batang" w:eastAsia="Batang" w:hAnsi="Batang" w:cs="Batang"/>
          <w:color w:val="000000"/>
          <w:sz w:val="28"/>
          <w:szCs w:val="28"/>
        </w:rPr>
        <w:t>личностных до</w:t>
      </w:r>
      <w:r>
        <w:rPr>
          <w:color w:val="000000"/>
          <w:sz w:val="28"/>
          <w:szCs w:val="28"/>
        </w:rPr>
        <w:t>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портфолио, возможно ведение портфолио класса.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Рейтинги формируются через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Благотворительная поддержка обучающихся, групп обучающихся (классов)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Благотворительность предусматривает публичную презентацию благотворителей и их деятельности.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Использование рейтингов, их форма, публичность, привлечение благотворителей, в том числе из социальных партнеров, их статус, акции, </w:t>
      </w:r>
      <w:r>
        <w:rPr>
          <w:color w:val="000000"/>
          <w:sz w:val="28"/>
          <w:szCs w:val="28"/>
        </w:rPr>
        <w:lastRenderedPageBreak/>
        <w:t>деятельность организуются в соответствии с укладом МОУ «</w:t>
      </w:r>
      <w:proofErr w:type="spellStart"/>
      <w:r>
        <w:rPr>
          <w:color w:val="000000"/>
          <w:sz w:val="28"/>
          <w:szCs w:val="28"/>
        </w:rPr>
        <w:t>Беловская</w:t>
      </w:r>
      <w:proofErr w:type="spellEnd"/>
      <w:r>
        <w:rPr>
          <w:color w:val="000000"/>
          <w:sz w:val="28"/>
          <w:szCs w:val="28"/>
        </w:rPr>
        <w:t xml:space="preserve"> СОШ», целью, задачами, традициями воспитания, согласовываются с представителями родительского сообщества во избежание деструктивного воздействия на взаимоотношения в Школе.</w:t>
      </w: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color w:val="000000"/>
          <w:sz w:val="28"/>
          <w:szCs w:val="28"/>
        </w:rPr>
      </w:pPr>
    </w:p>
    <w:p w:rsidR="002B36BE" w:rsidRDefault="00DE3D8B">
      <w:pPr>
        <w:pStyle w:val="1"/>
        <w:numPr>
          <w:ilvl w:val="1"/>
          <w:numId w:val="19"/>
        </w:numPr>
        <w:tabs>
          <w:tab w:val="left" w:pos="709"/>
          <w:tab w:val="left" w:pos="1701"/>
        </w:tabs>
        <w:spacing w:line="276" w:lineRule="auto"/>
      </w:pPr>
      <w:bookmarkStart w:id="11" w:name="_17dp8vu" w:colFirst="0" w:colLast="0"/>
      <w:bookmarkEnd w:id="11"/>
      <w:r>
        <w:t xml:space="preserve"> Анализ воспитательного процесса.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Планирование анализа воспитательного процесса включается в календарный план воспитательной работы.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принципы самоанализа воспитательной работы:</w:t>
      </w:r>
    </w:p>
    <w:p w:rsidR="002B36BE" w:rsidRDefault="00DE3D8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взаимное уважение всех участников образовательных отношений;</w:t>
      </w:r>
    </w:p>
    <w:p w:rsidR="002B36BE" w:rsidRDefault="00DE3D8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2B36BE" w:rsidRDefault="00DE3D8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2B36BE" w:rsidRDefault="00DE3D8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распределенная ответственность за результаты личностного развития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ориентирует на понимание того, что личностное развитие —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 и саморазвития.</w:t>
      </w:r>
    </w:p>
    <w:p w:rsidR="002B36BE" w:rsidRDefault="00DE3D8B">
      <w:pPr>
        <w:spacing w:line="276" w:lineRule="auto"/>
        <w:ind w:right="21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направления анализа воспитательного процесса:</w:t>
      </w:r>
    </w:p>
    <w:p w:rsidR="002B36BE" w:rsidRDefault="00DE3D8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Результаты воспитания, социализации и саморазвития обучающихся.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720" w:right="-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Критерием, на основе которого осуществляется данный анализ, является динамика личностного развития обучающихся в каждом </w:t>
      </w:r>
      <w:r>
        <w:rPr>
          <w:color w:val="000000"/>
          <w:sz w:val="28"/>
          <w:szCs w:val="28"/>
        </w:rPr>
        <w:lastRenderedPageBreak/>
        <w:t xml:space="preserve">классе. 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проводится классными руководителями вместе с заместителем директора по воспитательной работе, советником директора по воспитанию, педагогом-психологом, социальным педагогом с последующим обсуждением результатов на заседании Штаба воспитательной работы, методическом объединении классных руководителей или педагогическом совете.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84"/>
        <w:jc w:val="both"/>
        <w:rPr>
          <w:i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наблюдение, которое осуществляется в течение всего учебного </w:t>
      </w:r>
      <w:proofErr w:type="gramStart"/>
      <w:r>
        <w:rPr>
          <w:color w:val="000000"/>
          <w:sz w:val="28"/>
          <w:szCs w:val="28"/>
        </w:rPr>
        <w:t>года</w:t>
      </w:r>
      <w:proofErr w:type="gramEnd"/>
      <w:r>
        <w:rPr>
          <w:color w:val="000000"/>
          <w:sz w:val="28"/>
          <w:szCs w:val="28"/>
        </w:rPr>
        <w:t xml:space="preserve"> как в режиме обычной жизнедеятельности классного коллектива, так и в специально создаваемых педагогом ситуаций ценностного и нравственного выбора, анкетирование. По результатам педагогического наблюдения, анкетирования в конце учебного года проводится мониторинг уровня </w:t>
      </w:r>
      <w:proofErr w:type="spellStart"/>
      <w:r>
        <w:rPr>
          <w:color w:val="000000"/>
          <w:sz w:val="28"/>
          <w:szCs w:val="28"/>
        </w:rPr>
        <w:t>сформированности</w:t>
      </w:r>
      <w:proofErr w:type="spellEnd"/>
      <w:r>
        <w:rPr>
          <w:color w:val="000000"/>
          <w:sz w:val="28"/>
          <w:szCs w:val="28"/>
        </w:rPr>
        <w:t xml:space="preserve"> личностных результатов обучающихся по направлениям воспитательной деятельности и личностным результатам, заданным ФГОС ООО. Полученные результаты анализируются в сравнении с результатами предыдущего учебного года, по наиболее проблемным направлениям воспитания планируется работа, направленная на повышение эффективности воспитательных воздействий. 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Кроме этого, в течение учебного года педагогами-психологами проводится ряд психологических исследований личностных результатов обучающихся, результаты которых также учитываются при анализе воспитательного процесса: </w:t>
      </w:r>
    </w:p>
    <w:p w:rsidR="002B36BE" w:rsidRDefault="002B36B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360" w:right="-7"/>
        <w:jc w:val="both"/>
        <w:rPr>
          <w:b/>
          <w:color w:val="000000"/>
          <w:sz w:val="28"/>
          <w:szCs w:val="28"/>
        </w:rPr>
      </w:pPr>
    </w:p>
    <w:p w:rsidR="002B36BE" w:rsidRDefault="00DE3D8B">
      <w:pPr>
        <w:shd w:val="clear" w:color="auto" w:fill="FFFFFF"/>
        <w:spacing w:line="276" w:lineRule="auto"/>
        <w:ind w:firstLine="709"/>
        <w:jc w:val="center"/>
        <w:rPr>
          <w:b/>
          <w:sz w:val="16"/>
          <w:szCs w:val="16"/>
        </w:rPr>
      </w:pPr>
      <w:r>
        <w:rPr>
          <w:sz w:val="28"/>
          <w:szCs w:val="28"/>
        </w:rPr>
        <w:tab/>
        <w:t xml:space="preserve"> </w:t>
      </w:r>
    </w:p>
    <w:tbl>
      <w:tblPr>
        <w:tblStyle w:val="aff4"/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2268"/>
        <w:gridCol w:w="2410"/>
        <w:gridCol w:w="4536"/>
      </w:tblGrid>
      <w:tr w:rsidR="002B36BE">
        <w:tc>
          <w:tcPr>
            <w:tcW w:w="1843" w:type="dxa"/>
          </w:tcPr>
          <w:p w:rsidR="002B36BE" w:rsidRDefault="00DE3D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Объект</w:t>
            </w:r>
          </w:p>
        </w:tc>
        <w:tc>
          <w:tcPr>
            <w:tcW w:w="2268" w:type="dxa"/>
          </w:tcPr>
          <w:p w:rsidR="002B36BE" w:rsidRDefault="00DE3D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2410" w:type="dxa"/>
          </w:tcPr>
          <w:p w:rsidR="002B36BE" w:rsidRDefault="00DE3D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</w:tcPr>
          <w:p w:rsidR="002B36BE" w:rsidRDefault="00DE3D8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Методики</w:t>
            </w:r>
          </w:p>
        </w:tc>
      </w:tr>
      <w:tr w:rsidR="002B36BE">
        <w:tc>
          <w:tcPr>
            <w:tcW w:w="1843" w:type="dxa"/>
          </w:tcPr>
          <w:p w:rsidR="002B36BE" w:rsidRDefault="002B36BE">
            <w:pPr>
              <w:rPr>
                <w:b/>
                <w:sz w:val="24"/>
                <w:szCs w:val="24"/>
              </w:rPr>
            </w:pPr>
          </w:p>
          <w:p w:rsidR="002B36BE" w:rsidRDefault="00DE3D8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Личность выпускника </w:t>
            </w:r>
          </w:p>
          <w:p w:rsidR="002B36BE" w:rsidRDefault="002B36BE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нравственного и гражданского потенциала личности выпускника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Самоактуализированность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</w:p>
          <w:p w:rsidR="002B36BE" w:rsidRDefault="00DE3D8B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Личности</w:t>
            </w:r>
          </w:p>
          <w:p w:rsidR="002B36BE" w:rsidRDefault="002B36BE">
            <w:pPr>
              <w:rPr>
                <w:sz w:val="24"/>
                <w:szCs w:val="24"/>
                <w:u w:val="single"/>
              </w:rPr>
            </w:pPr>
          </w:p>
          <w:p w:rsidR="002B36BE" w:rsidRDefault="002B36BE">
            <w:pPr>
              <w:rPr>
                <w:sz w:val="24"/>
                <w:szCs w:val="24"/>
                <w:u w:val="single"/>
              </w:rPr>
            </w:pPr>
          </w:p>
          <w:p w:rsidR="002B36BE" w:rsidRDefault="002B36BE">
            <w:pPr>
              <w:rPr>
                <w:sz w:val="24"/>
                <w:szCs w:val="24"/>
                <w:u w:val="single"/>
              </w:rPr>
            </w:pPr>
          </w:p>
          <w:p w:rsidR="002B36BE" w:rsidRDefault="002B36BE">
            <w:pPr>
              <w:rPr>
                <w:sz w:val="24"/>
                <w:szCs w:val="24"/>
                <w:u w:val="single"/>
              </w:rPr>
            </w:pPr>
          </w:p>
          <w:p w:rsidR="002B36BE" w:rsidRDefault="002B36BE">
            <w:pPr>
              <w:rPr>
                <w:sz w:val="24"/>
                <w:szCs w:val="24"/>
                <w:u w:val="single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Нравственная и гражданская направленность личности</w:t>
            </w:r>
          </w:p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адекватных отношений выпускника к Родине, обществу, семье, школе, классному коллективу, себе, природе, учебе, труду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r>
              <w:t>Особенности развития личностной, социальной и т. д. культуры обучающихся</w:t>
            </w:r>
          </w:p>
          <w:p w:rsidR="002B36BE" w:rsidRDefault="002B36BE"/>
          <w:p w:rsidR="002B36BE" w:rsidRDefault="002B36BE"/>
          <w:p w:rsidR="002B36BE" w:rsidRDefault="002B36BE"/>
          <w:p w:rsidR="002B36BE" w:rsidRDefault="002B36BE"/>
          <w:p w:rsidR="002B36BE" w:rsidRDefault="002B36BE"/>
          <w:p w:rsidR="002B36BE" w:rsidRDefault="002B36BE"/>
          <w:p w:rsidR="002B36BE" w:rsidRDefault="002B36BE"/>
          <w:p w:rsidR="002B36BE" w:rsidRDefault="002B36BE"/>
          <w:p w:rsidR="002B36BE" w:rsidRDefault="00DE3D8B">
            <w:r>
              <w:t xml:space="preserve">Изучение </w:t>
            </w:r>
            <w:proofErr w:type="spellStart"/>
            <w:r>
              <w:t>социализированности</w:t>
            </w:r>
            <w:proofErr w:type="spellEnd"/>
            <w:r>
              <w:t xml:space="preserve"> личности учащегося</w:t>
            </w:r>
          </w:p>
        </w:tc>
        <w:tc>
          <w:tcPr>
            <w:tcW w:w="4536" w:type="dxa"/>
          </w:tcPr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Портфолио достижений, метод анализа личностных достижений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</w:t>
            </w:r>
            <w:proofErr w:type="spellStart"/>
            <w:r>
              <w:rPr>
                <w:sz w:val="24"/>
                <w:szCs w:val="24"/>
              </w:rPr>
              <w:t>социализированности</w:t>
            </w:r>
            <w:proofErr w:type="spellEnd"/>
            <w:r>
              <w:rPr>
                <w:sz w:val="24"/>
                <w:szCs w:val="24"/>
              </w:rPr>
              <w:t xml:space="preserve"> личности (М.И. Рожков)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Эффективность процессов самовоспитания и саморазвития (Г. </w:t>
            </w:r>
            <w:proofErr w:type="spellStart"/>
            <w:r>
              <w:rPr>
                <w:sz w:val="24"/>
                <w:szCs w:val="24"/>
              </w:rPr>
              <w:t>Селевко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«Самоанализ (анализ) личности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 Н.Е. </w:t>
            </w:r>
            <w:proofErr w:type="spellStart"/>
            <w:r>
              <w:rPr>
                <w:sz w:val="24"/>
                <w:szCs w:val="24"/>
              </w:rPr>
              <w:t>Щурковой</w:t>
            </w:r>
            <w:proofErr w:type="spellEnd"/>
            <w:r>
              <w:rPr>
                <w:sz w:val="24"/>
                <w:szCs w:val="24"/>
              </w:rPr>
              <w:t xml:space="preserve"> «Размышления о жизненном опыте» (5-8-11 классы)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Адаптированный вариант теста Н.Е. </w:t>
            </w:r>
            <w:proofErr w:type="spellStart"/>
            <w:r>
              <w:rPr>
                <w:sz w:val="24"/>
                <w:szCs w:val="24"/>
              </w:rPr>
              <w:lastRenderedPageBreak/>
              <w:t>Щурковой</w:t>
            </w:r>
            <w:proofErr w:type="spellEnd"/>
            <w:r>
              <w:rPr>
                <w:sz w:val="24"/>
                <w:szCs w:val="24"/>
              </w:rPr>
              <w:t xml:space="preserve">  «Размышления о жизненном опыте» для младших школьников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(В.М. Иванова, Т.В. Павлова, Е. Н. Степанов)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Анкета «Оценка уровня </w:t>
            </w:r>
            <w:proofErr w:type="spellStart"/>
            <w:r>
              <w:rPr>
                <w:sz w:val="24"/>
                <w:szCs w:val="24"/>
              </w:rPr>
              <w:t>сформированности</w:t>
            </w:r>
            <w:proofErr w:type="spellEnd"/>
            <w:r>
              <w:rPr>
                <w:sz w:val="24"/>
                <w:szCs w:val="24"/>
              </w:rPr>
              <w:t xml:space="preserve"> гражданского самосознания у учащегося»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jc w:val="both"/>
            </w:pPr>
            <w:r>
              <w:t xml:space="preserve">Диагностика </w:t>
            </w:r>
            <w:proofErr w:type="spellStart"/>
            <w:r>
              <w:t>самоактуализации</w:t>
            </w:r>
            <w:proofErr w:type="spellEnd"/>
            <w:r>
              <w:t xml:space="preserve"> личности (методика А.В. Лазукина в адаптации Н.Ф. Калина); Опросник для определения профессиональной готовности Л.Н. </w:t>
            </w:r>
            <w:proofErr w:type="spellStart"/>
            <w:r>
              <w:t>Кабардовой</w:t>
            </w:r>
            <w:proofErr w:type="spellEnd"/>
            <w:r>
              <w:t>.</w:t>
            </w:r>
          </w:p>
          <w:p w:rsidR="002B36BE" w:rsidRDefault="00DE3D8B">
            <w:pPr>
              <w:jc w:val="both"/>
              <w:rPr>
                <w:sz w:val="28"/>
                <w:szCs w:val="28"/>
              </w:rPr>
            </w:pPr>
            <w:r>
              <w:t>методика М. И. Рожкова</w:t>
            </w:r>
          </w:p>
        </w:tc>
      </w:tr>
      <w:tr w:rsidR="002B36BE">
        <w:trPr>
          <w:trHeight w:val="60"/>
        </w:trPr>
        <w:tc>
          <w:tcPr>
            <w:tcW w:w="1843" w:type="dxa"/>
          </w:tcPr>
          <w:p w:rsidR="002B36BE" w:rsidRDefault="002B36BE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познавательного потенциала личности </w:t>
            </w:r>
            <w:r>
              <w:rPr>
                <w:sz w:val="24"/>
                <w:szCs w:val="24"/>
              </w:rPr>
              <w:lastRenderedPageBreak/>
              <w:t>выпускника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коммуникативного потенциала личности выпускника</w:t>
            </w:r>
          </w:p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эстетического  потенциала личности выпускника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физического потенциала личности выпускника и культуры ЗОЖ </w:t>
            </w:r>
          </w:p>
        </w:tc>
        <w:tc>
          <w:tcPr>
            <w:tcW w:w="2410" w:type="dxa"/>
          </w:tcPr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lastRenderedPageBreak/>
              <w:t>Обученность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</w:p>
          <w:p w:rsidR="002B36BE" w:rsidRDefault="00DE3D8B">
            <w:pPr>
              <w:widowControl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освоение учащимися образователь</w:t>
            </w:r>
            <w:r>
              <w:rPr>
                <w:sz w:val="24"/>
                <w:szCs w:val="24"/>
              </w:rPr>
              <w:lastRenderedPageBreak/>
              <w:t>ных программ;</w:t>
            </w:r>
          </w:p>
          <w:p w:rsidR="002B36BE" w:rsidRDefault="00DE3D8B">
            <w:pPr>
              <w:widowControl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развитость мышления;</w:t>
            </w:r>
          </w:p>
          <w:p w:rsidR="002B36BE" w:rsidRDefault="00DE3D8B">
            <w:pPr>
              <w:widowControl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активность;</w:t>
            </w:r>
          </w:p>
          <w:p w:rsidR="002B36BE" w:rsidRDefault="00DE3D8B">
            <w:pPr>
              <w:widowControl/>
              <w:numPr>
                <w:ilvl w:val="0"/>
                <w:numId w:val="18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учебной деятельности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коммуникативность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коммуникативной культуры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Развитость чувства прекрасного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других эстетических чувств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здоровья учащихся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Развитость физических качеств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компетентности </w:t>
            </w:r>
            <w:proofErr w:type="spellStart"/>
            <w:r>
              <w:rPr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Педагогические наблюдения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Статистический анализ текущей и итоговой деятельности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изучения познавательных процессов личности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тест умственного развития (ШТУР)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«Ученик года»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выявления коммуникативных склонностей (Тест </w:t>
            </w:r>
            <w:proofErr w:type="spellStart"/>
            <w:r>
              <w:rPr>
                <w:sz w:val="24"/>
                <w:szCs w:val="24"/>
              </w:rPr>
              <w:t>Реховского</w:t>
            </w:r>
            <w:proofErr w:type="spellEnd"/>
            <w:r>
              <w:rPr>
                <w:sz w:val="24"/>
                <w:szCs w:val="24"/>
              </w:rPr>
              <w:t xml:space="preserve"> «Изучение общительности»)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«Выявление и оценка коммуникативных и организаторских способностей старшеклассников (Е.Н. Степанов)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Педагогические наблюдения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</w:t>
            </w:r>
            <w:proofErr w:type="spellStart"/>
            <w:r>
              <w:rPr>
                <w:sz w:val="24"/>
                <w:szCs w:val="24"/>
              </w:rPr>
              <w:t>Торренса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«Оценка уровня творческого потенциала личности»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экспертной оценки педагогов и самооценки учащихся (МЭОП и СУ)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Педагогические наблюдения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Статистический медицинский анализ состояния 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здоровья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образовательных стандартов по физической культуре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Анкета «Как я оцениваю свое здоровье»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«Лучший спортсмен года»</w:t>
            </w:r>
          </w:p>
        </w:tc>
      </w:tr>
      <w:tr w:rsidR="002B36BE">
        <w:tc>
          <w:tcPr>
            <w:tcW w:w="1843" w:type="dxa"/>
          </w:tcPr>
          <w:p w:rsidR="002B36BE" w:rsidRDefault="00DE3D8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Детский коллектив как одно из важнейших условий развития личности выпускника</w:t>
            </w:r>
          </w:p>
          <w:p w:rsidR="002B36BE" w:rsidRDefault="002B36B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компетенции деятельности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Компетентность деятельности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А.Н. </w:t>
            </w:r>
            <w:proofErr w:type="spellStart"/>
            <w:r>
              <w:rPr>
                <w:sz w:val="24"/>
                <w:szCs w:val="24"/>
              </w:rPr>
              <w:t>Лутошкина</w:t>
            </w:r>
            <w:proofErr w:type="spellEnd"/>
            <w:r>
              <w:rPr>
                <w:sz w:val="24"/>
                <w:szCs w:val="24"/>
              </w:rPr>
              <w:t xml:space="preserve"> «Какой у нас коллектив»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«Выявление мотивов участия учащихся в делах классного и </w:t>
            </w:r>
            <w:proofErr w:type="spellStart"/>
            <w:r>
              <w:rPr>
                <w:sz w:val="24"/>
                <w:szCs w:val="24"/>
              </w:rPr>
              <w:t>бщешкольного</w:t>
            </w:r>
            <w:proofErr w:type="spellEnd"/>
            <w:r>
              <w:rPr>
                <w:sz w:val="24"/>
                <w:szCs w:val="24"/>
              </w:rPr>
              <w:t xml:space="preserve"> коллективов» (Л.В. </w:t>
            </w:r>
            <w:proofErr w:type="spellStart"/>
            <w:r>
              <w:rPr>
                <w:sz w:val="24"/>
                <w:szCs w:val="24"/>
              </w:rPr>
              <w:t>Байбородова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определения уровня развития самоуправления в ученическом коллективе (М.И. Рожков)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изучения мотивов участия школьников в деятельности </w:t>
            </w:r>
            <w:r>
              <w:rPr>
                <w:sz w:val="24"/>
                <w:szCs w:val="24"/>
              </w:rPr>
              <w:br/>
              <w:t xml:space="preserve">(Л.В. </w:t>
            </w:r>
            <w:proofErr w:type="spellStart"/>
            <w:r>
              <w:rPr>
                <w:sz w:val="24"/>
                <w:szCs w:val="24"/>
              </w:rPr>
              <w:t>Байбородовой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Смотр-конкурс «Лучший класс года»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Смотр-конкурс </w:t>
            </w: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«Лучшая планета года»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</w:tc>
      </w:tr>
      <w:tr w:rsidR="002B36BE">
        <w:tc>
          <w:tcPr>
            <w:tcW w:w="1843" w:type="dxa"/>
          </w:tcPr>
          <w:p w:rsidR="002B36BE" w:rsidRDefault="00DE3D8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Профессиональная позиция педагога как одно из важнейших условий развития личности выпускника </w:t>
            </w:r>
          </w:p>
          <w:p w:rsidR="002B36BE" w:rsidRDefault="002B36BE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позиции воспитателя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профессиональной позиции педагога-воспитателя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профессиональных ценностей педагога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Диагностика профессиональной позиции педагога как воспитателя (ж. «Воспитательная работа в школе», №5, 2003)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jc w:val="both"/>
            </w:pPr>
            <w:r>
              <w:t xml:space="preserve">Методика изучения отношения к учебным предметам Г.Н. Казанцевой; Методика оценки психологического климата в педагогическом коллектива (по </w:t>
            </w:r>
            <w:proofErr w:type="spellStart"/>
            <w:r>
              <w:t>А.Петровскому</w:t>
            </w:r>
            <w:proofErr w:type="spellEnd"/>
            <w:r>
              <w:t>).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изучения профессиональных </w:t>
            </w:r>
            <w:r>
              <w:rPr>
                <w:sz w:val="24"/>
                <w:szCs w:val="24"/>
              </w:rPr>
              <w:lastRenderedPageBreak/>
              <w:t xml:space="preserve">ориентиров педагогического коллектива в сфере воспитания (ж. «Классный руководитель», №5, 2005)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</w:tc>
      </w:tr>
      <w:tr w:rsidR="002B36BE">
        <w:tc>
          <w:tcPr>
            <w:tcW w:w="1843" w:type="dxa"/>
          </w:tcPr>
          <w:p w:rsidR="002B36BE" w:rsidRDefault="00DE3D8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Организационные условия, обеспечивающие эффективность воспитательного процесса </w:t>
            </w:r>
          </w:p>
          <w:p w:rsidR="002B36BE" w:rsidRDefault="002B36BE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Материально-техническое обеспечение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Укомплектованность квалифицированными специалистами в области воспитания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Предметно-эстетическая среда воспитательного процесса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Программное обеспечение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Удовлетворенность учащихся, педагогов и родителей жизнедеятельностью в школе и результатами воспитательного процесса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Качественный и количественный показатель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квалификации педагога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Комфортность, защищенность личности учащегося, его отношение к основным сторонам жизнедеятельности в школе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Удовлетворенность педагогов </w:t>
            </w:r>
            <w:r>
              <w:rPr>
                <w:sz w:val="24"/>
                <w:szCs w:val="24"/>
              </w:rPr>
              <w:lastRenderedPageBreak/>
              <w:t>содержанием, организацией и условиями трудовой деятельности, взаимоотношениями в школьном сообществе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Удовлетворенность родителей результатами обучения и воспитания ребенка, его положением в школьном коллективе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штатного расписания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профессиональной квалификации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предметно-эстетической среды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концепций, программ, планов воспитания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А.А. Андреева «Изучение удовлетворенности учащихся школьной жизнью»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воспитанности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Е.Н. Степанова «Изучение удовлетворенности педагогов жизнедеятельностью в общеобразовательном учреждении»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Е.Н. Степанова «Изучение удовлетворенности родителей работой образовательного учреждения» </w:t>
            </w:r>
          </w:p>
          <w:p w:rsidR="002B36BE" w:rsidRDefault="002B36BE">
            <w:pPr>
              <w:rPr>
                <w:sz w:val="24"/>
                <w:szCs w:val="24"/>
              </w:rPr>
            </w:pPr>
          </w:p>
          <w:p w:rsidR="002B36BE" w:rsidRDefault="00DE3D8B">
            <w:pPr>
              <w:jc w:val="both"/>
            </w:pPr>
            <w:r>
              <w:t xml:space="preserve">Опросник родительского отношения (А.Я. Варга, В.В. </w:t>
            </w:r>
            <w:proofErr w:type="spellStart"/>
            <w:r>
              <w:t>Столин</w:t>
            </w:r>
            <w:proofErr w:type="spellEnd"/>
            <w:r>
              <w:t>).</w:t>
            </w:r>
          </w:p>
        </w:tc>
      </w:tr>
    </w:tbl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 проведении анализа воспитательной работы за учебный год внимание педагогов сосредоточивается на вопросах: насколько сформированы те или иные личностные результаты и ценностные ориентации у обучающихся и класса в целом,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2B36BE" w:rsidRDefault="002B36BE">
      <w:pPr>
        <w:shd w:val="clear" w:color="auto" w:fill="FFFFFF"/>
        <w:spacing w:line="276" w:lineRule="auto"/>
        <w:ind w:left="-142"/>
        <w:jc w:val="both"/>
        <w:rPr>
          <w:color w:val="000000"/>
          <w:sz w:val="28"/>
          <w:szCs w:val="28"/>
        </w:rPr>
      </w:pPr>
    </w:p>
    <w:p w:rsidR="002B36BE" w:rsidRDefault="00DE3D8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1"/>
        </w:tabs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Состояние совместной деятельности обучающихся и взрослых.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3065"/>
          <w:tab w:val="left" w:pos="4115"/>
          <w:tab w:val="left" w:pos="5424"/>
          <w:tab w:val="left" w:pos="7552"/>
          <w:tab w:val="left" w:pos="8695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 в соответствии с модулями данной программы.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объединениями, классными руководителями с привлечением родительских комитетов класса, Родительского совета школы, Ученического совета.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обучающихся, родителей и педагогов с использованием онлайн-сервисов (приложение 2). Результаты обсуждаются на заседании методических объединений классных руководителей или педагогическом совете. </w:t>
      </w:r>
    </w:p>
    <w:p w:rsidR="002B36BE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Внимание сосредоточивается на вопросах, связанных с качеством:</w:t>
      </w:r>
    </w:p>
    <w:p w:rsidR="002B36BE" w:rsidRDefault="00DE3D8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реализация воспитательного потенциала урочной деятельности;</w:t>
      </w:r>
    </w:p>
    <w:p w:rsidR="002B36BE" w:rsidRDefault="00DE3D8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организуемой внеурочной деятельности обучающихся;</w:t>
      </w:r>
    </w:p>
    <w:p w:rsidR="002B36BE" w:rsidRDefault="00DE3D8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деятельности классных руководителей и их классов;</w:t>
      </w:r>
    </w:p>
    <w:p w:rsidR="002B36BE" w:rsidRDefault="00DE3D8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проводимых общешкольных основных дел, мероприятий;</w:t>
      </w:r>
    </w:p>
    <w:p w:rsidR="002B36BE" w:rsidRDefault="00DE3D8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внешкольных мероприятий;</w:t>
      </w:r>
    </w:p>
    <w:p w:rsidR="002B36BE" w:rsidRDefault="00DE3D8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создания и поддержки предметно-пространственной среды;</w:t>
      </w:r>
    </w:p>
    <w:p w:rsidR="002B36BE" w:rsidRDefault="00DE3D8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взаимодействия с родительским сообществом;</w:t>
      </w:r>
    </w:p>
    <w:p w:rsidR="002B36BE" w:rsidRDefault="00DE3D8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деятельности ученического самоуправления;</w:t>
      </w:r>
    </w:p>
    <w:p w:rsidR="002B36BE" w:rsidRDefault="00DE3D8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деятельности по профилактике и безопасности;</w:t>
      </w:r>
    </w:p>
    <w:p w:rsidR="002B36BE" w:rsidRDefault="00DE3D8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реализации потенциала социального партнерства;</w:t>
      </w:r>
    </w:p>
    <w:p w:rsidR="002B36BE" w:rsidRDefault="00DE3D8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деятельности по профориентации обучающихся.</w:t>
      </w:r>
    </w:p>
    <w:p w:rsidR="002B36BE" w:rsidRPr="00DE3D8B" w:rsidRDefault="00D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 в течение </w:t>
      </w:r>
      <w:r w:rsidRPr="00DE3D8B">
        <w:rPr>
          <w:color w:val="000000"/>
          <w:sz w:val="28"/>
          <w:szCs w:val="28"/>
        </w:rPr>
        <w:t>следующего учебного года.</w:t>
      </w:r>
    </w:p>
    <w:p w:rsidR="002B36BE" w:rsidRPr="00DE3D8B" w:rsidRDefault="00DE3D8B">
      <w:pPr>
        <w:pBdr>
          <w:top w:val="nil"/>
          <w:left w:val="nil"/>
          <w:bottom w:val="nil"/>
          <w:right w:val="nil"/>
          <w:between w:val="nil"/>
        </w:pBdr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12" w:name="_3rdcrjn" w:colFirst="0" w:colLast="0"/>
      <w:bookmarkEnd w:id="12"/>
      <w:r w:rsidRPr="00DE3D8B">
        <w:rPr>
          <w:rFonts w:eastAsia="Batang"/>
          <w:color w:val="000000"/>
          <w:sz w:val="28"/>
          <w:szCs w:val="28"/>
        </w:rPr>
        <w:t>Итоги самоанализа оформляются в виде отчёта, составляемого</w:t>
      </w:r>
      <w:r w:rsidRPr="00DE3D8B">
        <w:rPr>
          <w:color w:val="000000"/>
          <w:sz w:val="28"/>
          <w:szCs w:val="28"/>
        </w:rPr>
        <w:t xml:space="preserve">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года, </w:t>
      </w:r>
      <w:r w:rsidRPr="00DE3D8B">
        <w:rPr>
          <w:rFonts w:eastAsia="Batang"/>
          <w:color w:val="000000"/>
          <w:sz w:val="28"/>
          <w:szCs w:val="28"/>
        </w:rPr>
        <w:t>рассматриваются и</w:t>
      </w:r>
      <w:r w:rsidRPr="00DE3D8B">
        <w:rPr>
          <w:color w:val="000000"/>
          <w:sz w:val="28"/>
          <w:szCs w:val="28"/>
        </w:rPr>
        <w:t xml:space="preserve"> утверждаются педагогическим советом.</w:t>
      </w:r>
    </w:p>
    <w:sectPr w:rsidR="002B36BE" w:rsidRPr="00DE3D8B">
      <w:footerReference w:type="default" r:id="rId10"/>
      <w:pgSz w:w="11900" w:h="16850"/>
      <w:pgMar w:top="1134" w:right="843" w:bottom="1134" w:left="1701" w:header="0" w:footer="9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106" w:rsidRDefault="00CD4106">
      <w:r>
        <w:separator/>
      </w:r>
    </w:p>
  </w:endnote>
  <w:endnote w:type="continuationSeparator" w:id="0">
    <w:p w:rsidR="00CD4106" w:rsidRDefault="00CD4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106" w:rsidRDefault="00CD410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76016">
      <w:rPr>
        <w:noProof/>
        <w:color w:val="000000"/>
      </w:rPr>
      <w:t>15</w:t>
    </w:r>
    <w:r>
      <w:rPr>
        <w:color w:val="000000"/>
      </w:rPr>
      <w:fldChar w:fldCharType="end"/>
    </w:r>
  </w:p>
  <w:p w:rsidR="00CD4106" w:rsidRDefault="00CD410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106" w:rsidRDefault="00CD4106">
      <w:r>
        <w:separator/>
      </w:r>
    </w:p>
  </w:footnote>
  <w:footnote w:type="continuationSeparator" w:id="0">
    <w:p w:rsidR="00CD4106" w:rsidRDefault="00CD4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3ABC"/>
    <w:multiLevelType w:val="multilevel"/>
    <w:tmpl w:val="1BC6F71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E5B5F05"/>
    <w:multiLevelType w:val="multilevel"/>
    <w:tmpl w:val="3424B4D2"/>
    <w:lvl w:ilvl="0">
      <w:start w:val="1"/>
      <w:numFmt w:val="bullet"/>
      <w:lvlText w:val="−"/>
      <w:lvlJc w:val="left"/>
      <w:pPr>
        <w:ind w:left="222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1175" w:hanging="286"/>
      </w:pPr>
    </w:lvl>
    <w:lvl w:ilvl="2">
      <w:start w:val="1"/>
      <w:numFmt w:val="bullet"/>
      <w:lvlText w:val="•"/>
      <w:lvlJc w:val="left"/>
      <w:pPr>
        <w:ind w:left="2131" w:hanging="286"/>
      </w:pPr>
    </w:lvl>
    <w:lvl w:ilvl="3">
      <w:start w:val="1"/>
      <w:numFmt w:val="bullet"/>
      <w:lvlText w:val="•"/>
      <w:lvlJc w:val="left"/>
      <w:pPr>
        <w:ind w:left="3087" w:hanging="286"/>
      </w:pPr>
    </w:lvl>
    <w:lvl w:ilvl="4">
      <w:start w:val="1"/>
      <w:numFmt w:val="bullet"/>
      <w:lvlText w:val="•"/>
      <w:lvlJc w:val="left"/>
      <w:pPr>
        <w:ind w:left="4043" w:hanging="286"/>
      </w:pPr>
    </w:lvl>
    <w:lvl w:ilvl="5">
      <w:start w:val="1"/>
      <w:numFmt w:val="bullet"/>
      <w:lvlText w:val="•"/>
      <w:lvlJc w:val="left"/>
      <w:pPr>
        <w:ind w:left="4999" w:hanging="286"/>
      </w:pPr>
    </w:lvl>
    <w:lvl w:ilvl="6">
      <w:start w:val="1"/>
      <w:numFmt w:val="bullet"/>
      <w:lvlText w:val="•"/>
      <w:lvlJc w:val="left"/>
      <w:pPr>
        <w:ind w:left="5955" w:hanging="286"/>
      </w:pPr>
    </w:lvl>
    <w:lvl w:ilvl="7">
      <w:start w:val="1"/>
      <w:numFmt w:val="bullet"/>
      <w:lvlText w:val="•"/>
      <w:lvlJc w:val="left"/>
      <w:pPr>
        <w:ind w:left="6911" w:hanging="286"/>
      </w:pPr>
    </w:lvl>
    <w:lvl w:ilvl="8">
      <w:start w:val="1"/>
      <w:numFmt w:val="bullet"/>
      <w:lvlText w:val="•"/>
      <w:lvlJc w:val="left"/>
      <w:pPr>
        <w:ind w:left="7867" w:hanging="286"/>
      </w:pPr>
    </w:lvl>
  </w:abstractNum>
  <w:abstractNum w:abstractNumId="2">
    <w:nsid w:val="0F950AA0"/>
    <w:multiLevelType w:val="multilevel"/>
    <w:tmpl w:val="B164E12E"/>
    <w:lvl w:ilvl="0">
      <w:start w:val="1"/>
      <w:numFmt w:val="decimal"/>
      <w:lvlText w:val="%1"/>
      <w:lvlJc w:val="left"/>
      <w:pPr>
        <w:ind w:left="408" w:hanging="408"/>
      </w:pPr>
    </w:lvl>
    <w:lvl w:ilvl="1">
      <w:start w:val="1"/>
      <w:numFmt w:val="decimal"/>
      <w:lvlText w:val="%1.%2"/>
      <w:lvlJc w:val="left"/>
      <w:pPr>
        <w:ind w:left="1117" w:hanging="408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3">
    <w:nsid w:val="17A009F3"/>
    <w:multiLevelType w:val="multilevel"/>
    <w:tmpl w:val="A93012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1BAD655D"/>
    <w:multiLevelType w:val="multilevel"/>
    <w:tmpl w:val="E6D63F70"/>
    <w:lvl w:ilvl="0">
      <w:start w:val="1"/>
      <w:numFmt w:val="bullet"/>
      <w:lvlText w:val="−"/>
      <w:lvlJc w:val="left"/>
      <w:pPr>
        <w:ind w:left="222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1175" w:hanging="286"/>
      </w:pPr>
    </w:lvl>
    <w:lvl w:ilvl="2">
      <w:start w:val="1"/>
      <w:numFmt w:val="bullet"/>
      <w:lvlText w:val="•"/>
      <w:lvlJc w:val="left"/>
      <w:pPr>
        <w:ind w:left="2131" w:hanging="286"/>
      </w:pPr>
    </w:lvl>
    <w:lvl w:ilvl="3">
      <w:start w:val="1"/>
      <w:numFmt w:val="bullet"/>
      <w:lvlText w:val="•"/>
      <w:lvlJc w:val="left"/>
      <w:pPr>
        <w:ind w:left="3087" w:hanging="286"/>
      </w:pPr>
    </w:lvl>
    <w:lvl w:ilvl="4">
      <w:start w:val="1"/>
      <w:numFmt w:val="bullet"/>
      <w:lvlText w:val="•"/>
      <w:lvlJc w:val="left"/>
      <w:pPr>
        <w:ind w:left="4043" w:hanging="286"/>
      </w:pPr>
    </w:lvl>
    <w:lvl w:ilvl="5">
      <w:start w:val="1"/>
      <w:numFmt w:val="bullet"/>
      <w:lvlText w:val="•"/>
      <w:lvlJc w:val="left"/>
      <w:pPr>
        <w:ind w:left="4999" w:hanging="286"/>
      </w:pPr>
    </w:lvl>
    <w:lvl w:ilvl="6">
      <w:start w:val="1"/>
      <w:numFmt w:val="bullet"/>
      <w:lvlText w:val="•"/>
      <w:lvlJc w:val="left"/>
      <w:pPr>
        <w:ind w:left="5955" w:hanging="286"/>
      </w:pPr>
    </w:lvl>
    <w:lvl w:ilvl="7">
      <w:start w:val="1"/>
      <w:numFmt w:val="bullet"/>
      <w:lvlText w:val="•"/>
      <w:lvlJc w:val="left"/>
      <w:pPr>
        <w:ind w:left="6911" w:hanging="286"/>
      </w:pPr>
    </w:lvl>
    <w:lvl w:ilvl="8">
      <w:start w:val="1"/>
      <w:numFmt w:val="bullet"/>
      <w:lvlText w:val="•"/>
      <w:lvlJc w:val="left"/>
      <w:pPr>
        <w:ind w:left="7867" w:hanging="286"/>
      </w:pPr>
    </w:lvl>
  </w:abstractNum>
  <w:abstractNum w:abstractNumId="5">
    <w:nsid w:val="1F9D071B"/>
    <w:multiLevelType w:val="multilevel"/>
    <w:tmpl w:val="ABD82A4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05B4FDD"/>
    <w:multiLevelType w:val="multilevel"/>
    <w:tmpl w:val="2FA0530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7">
    <w:nsid w:val="36616B89"/>
    <w:multiLevelType w:val="multilevel"/>
    <w:tmpl w:val="4D48532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85E1C26"/>
    <w:multiLevelType w:val="multilevel"/>
    <w:tmpl w:val="0546BD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E8064B3"/>
    <w:multiLevelType w:val="multilevel"/>
    <w:tmpl w:val="CC6CDD46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364" w:hanging="720"/>
      </w:pPr>
    </w:lvl>
    <w:lvl w:ilvl="2">
      <w:start w:val="1"/>
      <w:numFmt w:val="decimal"/>
      <w:lvlText w:val="%1.%2.%3."/>
      <w:lvlJc w:val="left"/>
      <w:pPr>
        <w:ind w:left="2008" w:hanging="720"/>
      </w:pPr>
    </w:lvl>
    <w:lvl w:ilvl="3">
      <w:start w:val="1"/>
      <w:numFmt w:val="decimal"/>
      <w:lvlText w:val="%1.%2.%3.%4."/>
      <w:lvlJc w:val="left"/>
      <w:pPr>
        <w:ind w:left="3012" w:hanging="1080"/>
      </w:pPr>
    </w:lvl>
    <w:lvl w:ilvl="4">
      <w:start w:val="1"/>
      <w:numFmt w:val="decimal"/>
      <w:lvlText w:val="%1.%2.%3.%4.%5."/>
      <w:lvlJc w:val="left"/>
      <w:pPr>
        <w:ind w:left="3656" w:hanging="1080"/>
      </w:pPr>
    </w:lvl>
    <w:lvl w:ilvl="5">
      <w:start w:val="1"/>
      <w:numFmt w:val="decimal"/>
      <w:lvlText w:val="%1.%2.%3.%4.%5.%6."/>
      <w:lvlJc w:val="left"/>
      <w:pPr>
        <w:ind w:left="4660" w:hanging="1440"/>
      </w:pPr>
    </w:lvl>
    <w:lvl w:ilvl="6">
      <w:start w:val="1"/>
      <w:numFmt w:val="decimal"/>
      <w:lvlText w:val="%1.%2.%3.%4.%5.%6.%7."/>
      <w:lvlJc w:val="left"/>
      <w:pPr>
        <w:ind w:left="5664" w:hanging="1800"/>
      </w:pPr>
    </w:lvl>
    <w:lvl w:ilvl="7">
      <w:start w:val="1"/>
      <w:numFmt w:val="decimal"/>
      <w:lvlText w:val="%1.%2.%3.%4.%5.%6.%7.%8."/>
      <w:lvlJc w:val="left"/>
      <w:pPr>
        <w:ind w:left="6308" w:hanging="1800"/>
      </w:pPr>
    </w:lvl>
    <w:lvl w:ilvl="8">
      <w:start w:val="1"/>
      <w:numFmt w:val="decimal"/>
      <w:lvlText w:val="%1.%2.%3.%4.%5.%6.%7.%8.%9."/>
      <w:lvlJc w:val="left"/>
      <w:pPr>
        <w:ind w:left="7312" w:hanging="2160"/>
      </w:pPr>
    </w:lvl>
  </w:abstractNum>
  <w:abstractNum w:abstractNumId="10">
    <w:nsid w:val="42667553"/>
    <w:multiLevelType w:val="multilevel"/>
    <w:tmpl w:val="62A6E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40C67"/>
    <w:multiLevelType w:val="multilevel"/>
    <w:tmpl w:val="04ACA10E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364" w:hanging="720"/>
      </w:pPr>
    </w:lvl>
    <w:lvl w:ilvl="2">
      <w:start w:val="1"/>
      <w:numFmt w:val="decimal"/>
      <w:lvlText w:val="%1.%2.%3."/>
      <w:lvlJc w:val="left"/>
      <w:pPr>
        <w:ind w:left="2008" w:hanging="720"/>
      </w:pPr>
    </w:lvl>
    <w:lvl w:ilvl="3">
      <w:start w:val="1"/>
      <w:numFmt w:val="decimal"/>
      <w:lvlText w:val="%1.%2.%3.%4."/>
      <w:lvlJc w:val="left"/>
      <w:pPr>
        <w:ind w:left="3012" w:hanging="1080"/>
      </w:pPr>
    </w:lvl>
    <w:lvl w:ilvl="4">
      <w:start w:val="1"/>
      <w:numFmt w:val="decimal"/>
      <w:lvlText w:val="%1.%2.%3.%4.%5."/>
      <w:lvlJc w:val="left"/>
      <w:pPr>
        <w:ind w:left="3656" w:hanging="1080"/>
      </w:pPr>
    </w:lvl>
    <w:lvl w:ilvl="5">
      <w:start w:val="1"/>
      <w:numFmt w:val="decimal"/>
      <w:lvlText w:val="%1.%2.%3.%4.%5.%6."/>
      <w:lvlJc w:val="left"/>
      <w:pPr>
        <w:ind w:left="4660" w:hanging="1440"/>
      </w:pPr>
    </w:lvl>
    <w:lvl w:ilvl="6">
      <w:start w:val="1"/>
      <w:numFmt w:val="decimal"/>
      <w:lvlText w:val="%1.%2.%3.%4.%5.%6.%7."/>
      <w:lvlJc w:val="left"/>
      <w:pPr>
        <w:ind w:left="5664" w:hanging="1800"/>
      </w:pPr>
    </w:lvl>
    <w:lvl w:ilvl="7">
      <w:start w:val="1"/>
      <w:numFmt w:val="decimal"/>
      <w:lvlText w:val="%1.%2.%3.%4.%5.%6.%7.%8."/>
      <w:lvlJc w:val="left"/>
      <w:pPr>
        <w:ind w:left="6308" w:hanging="1800"/>
      </w:pPr>
    </w:lvl>
    <w:lvl w:ilvl="8">
      <w:start w:val="1"/>
      <w:numFmt w:val="decimal"/>
      <w:lvlText w:val="%1.%2.%3.%4.%5.%6.%7.%8.%9."/>
      <w:lvlJc w:val="left"/>
      <w:pPr>
        <w:ind w:left="7312" w:hanging="2160"/>
      </w:pPr>
    </w:lvl>
  </w:abstractNum>
  <w:abstractNum w:abstractNumId="12">
    <w:nsid w:val="4A613A7A"/>
    <w:multiLevelType w:val="multilevel"/>
    <w:tmpl w:val="1EBA23A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4B6C2665"/>
    <w:multiLevelType w:val="multilevel"/>
    <w:tmpl w:val="440E290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D7E2C6B"/>
    <w:multiLevelType w:val="multilevel"/>
    <w:tmpl w:val="6F627E5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51403D69"/>
    <w:multiLevelType w:val="multilevel"/>
    <w:tmpl w:val="34224D74"/>
    <w:lvl w:ilvl="0">
      <w:start w:val="1"/>
      <w:numFmt w:val="bullet"/>
      <w:lvlText w:val="−"/>
      <w:lvlJc w:val="left"/>
      <w:pPr>
        <w:ind w:left="4256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1175" w:hanging="286"/>
      </w:pPr>
    </w:lvl>
    <w:lvl w:ilvl="2">
      <w:start w:val="1"/>
      <w:numFmt w:val="bullet"/>
      <w:lvlText w:val="•"/>
      <w:lvlJc w:val="left"/>
      <w:pPr>
        <w:ind w:left="2131" w:hanging="286"/>
      </w:pPr>
    </w:lvl>
    <w:lvl w:ilvl="3">
      <w:start w:val="1"/>
      <w:numFmt w:val="bullet"/>
      <w:lvlText w:val="•"/>
      <w:lvlJc w:val="left"/>
      <w:pPr>
        <w:ind w:left="3087" w:hanging="286"/>
      </w:pPr>
    </w:lvl>
    <w:lvl w:ilvl="4">
      <w:start w:val="1"/>
      <w:numFmt w:val="bullet"/>
      <w:lvlText w:val="•"/>
      <w:lvlJc w:val="left"/>
      <w:pPr>
        <w:ind w:left="4043" w:hanging="286"/>
      </w:pPr>
    </w:lvl>
    <w:lvl w:ilvl="5">
      <w:start w:val="1"/>
      <w:numFmt w:val="bullet"/>
      <w:lvlText w:val="•"/>
      <w:lvlJc w:val="left"/>
      <w:pPr>
        <w:ind w:left="4999" w:hanging="286"/>
      </w:pPr>
    </w:lvl>
    <w:lvl w:ilvl="6">
      <w:start w:val="1"/>
      <w:numFmt w:val="bullet"/>
      <w:lvlText w:val="•"/>
      <w:lvlJc w:val="left"/>
      <w:pPr>
        <w:ind w:left="5955" w:hanging="286"/>
      </w:pPr>
    </w:lvl>
    <w:lvl w:ilvl="7">
      <w:start w:val="1"/>
      <w:numFmt w:val="bullet"/>
      <w:lvlText w:val="•"/>
      <w:lvlJc w:val="left"/>
      <w:pPr>
        <w:ind w:left="6911" w:hanging="286"/>
      </w:pPr>
    </w:lvl>
    <w:lvl w:ilvl="8">
      <w:start w:val="1"/>
      <w:numFmt w:val="bullet"/>
      <w:lvlText w:val="•"/>
      <w:lvlJc w:val="left"/>
      <w:pPr>
        <w:ind w:left="7867" w:hanging="286"/>
      </w:pPr>
    </w:lvl>
  </w:abstractNum>
  <w:abstractNum w:abstractNumId="16">
    <w:nsid w:val="5D3C0BEE"/>
    <w:multiLevelType w:val="multilevel"/>
    <w:tmpl w:val="CD2CB4F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1C053B2"/>
    <w:multiLevelType w:val="multilevel"/>
    <w:tmpl w:val="3AB477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>
    <w:nsid w:val="64F25664"/>
    <w:multiLevelType w:val="multilevel"/>
    <w:tmpl w:val="23BC29E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01D4AD3"/>
    <w:multiLevelType w:val="multilevel"/>
    <w:tmpl w:val="98B00B8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20">
    <w:nsid w:val="70A9481E"/>
    <w:multiLevelType w:val="multilevel"/>
    <w:tmpl w:val="DCDEC25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795926FF"/>
    <w:multiLevelType w:val="multilevel"/>
    <w:tmpl w:val="914C99B0"/>
    <w:lvl w:ilvl="0">
      <w:start w:val="1"/>
      <w:numFmt w:val="bullet"/>
      <w:lvlText w:val="−"/>
      <w:lvlJc w:val="left"/>
      <w:pPr>
        <w:ind w:left="125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19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7D557AC3"/>
    <w:multiLevelType w:val="multilevel"/>
    <w:tmpl w:val="C30E6E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1"/>
  </w:num>
  <w:num w:numId="2">
    <w:abstractNumId w:val="14"/>
  </w:num>
  <w:num w:numId="3">
    <w:abstractNumId w:val="12"/>
  </w:num>
  <w:num w:numId="4">
    <w:abstractNumId w:val="15"/>
  </w:num>
  <w:num w:numId="5">
    <w:abstractNumId w:val="18"/>
  </w:num>
  <w:num w:numId="6">
    <w:abstractNumId w:val="3"/>
  </w:num>
  <w:num w:numId="7">
    <w:abstractNumId w:val="22"/>
  </w:num>
  <w:num w:numId="8">
    <w:abstractNumId w:val="17"/>
  </w:num>
  <w:num w:numId="9">
    <w:abstractNumId w:val="5"/>
  </w:num>
  <w:num w:numId="10">
    <w:abstractNumId w:val="9"/>
  </w:num>
  <w:num w:numId="11">
    <w:abstractNumId w:val="7"/>
  </w:num>
  <w:num w:numId="12">
    <w:abstractNumId w:val="0"/>
  </w:num>
  <w:num w:numId="13">
    <w:abstractNumId w:val="11"/>
  </w:num>
  <w:num w:numId="14">
    <w:abstractNumId w:val="4"/>
  </w:num>
  <w:num w:numId="15">
    <w:abstractNumId w:val="2"/>
  </w:num>
  <w:num w:numId="16">
    <w:abstractNumId w:val="1"/>
  </w:num>
  <w:num w:numId="17">
    <w:abstractNumId w:val="10"/>
  </w:num>
  <w:num w:numId="18">
    <w:abstractNumId w:val="19"/>
  </w:num>
  <w:num w:numId="19">
    <w:abstractNumId w:val="6"/>
  </w:num>
  <w:num w:numId="20">
    <w:abstractNumId w:val="8"/>
  </w:num>
  <w:num w:numId="21">
    <w:abstractNumId w:val="16"/>
  </w:num>
  <w:num w:numId="22">
    <w:abstractNumId w:val="13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B36BE"/>
    <w:rsid w:val="002147BC"/>
    <w:rsid w:val="00276016"/>
    <w:rsid w:val="002B36BE"/>
    <w:rsid w:val="00347BAC"/>
    <w:rsid w:val="00581843"/>
    <w:rsid w:val="00625FAB"/>
    <w:rsid w:val="00884371"/>
    <w:rsid w:val="00AF4153"/>
    <w:rsid w:val="00CD4106"/>
    <w:rsid w:val="00DE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1A42"/>
  </w:style>
  <w:style w:type="paragraph" w:styleId="1">
    <w:name w:val="heading 1"/>
    <w:basedOn w:val="a"/>
    <w:uiPriority w:val="1"/>
    <w:qFormat/>
    <w:rsid w:val="00521A42"/>
    <w:pPr>
      <w:ind w:left="93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10"/>
    <w:next w:val="10"/>
    <w:rsid w:val="00521A4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521A4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521A4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521A4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521A4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"/>
    <w:qFormat/>
    <w:rsid w:val="00521A42"/>
    <w:pPr>
      <w:spacing w:before="63"/>
      <w:ind w:left="1187" w:right="1178"/>
      <w:jc w:val="center"/>
    </w:pPr>
    <w:rPr>
      <w:sz w:val="32"/>
      <w:szCs w:val="32"/>
    </w:rPr>
  </w:style>
  <w:style w:type="paragraph" w:customStyle="1" w:styleId="10">
    <w:name w:val="Обычный1"/>
    <w:rsid w:val="00521A42"/>
  </w:style>
  <w:style w:type="table" w:customStyle="1" w:styleId="TableNormal0">
    <w:name w:val="Table Normal"/>
    <w:rsid w:val="00521A4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521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521A42"/>
    <w:pPr>
      <w:spacing w:before="280"/>
      <w:ind w:left="222"/>
    </w:pPr>
    <w:rPr>
      <w:sz w:val="28"/>
      <w:szCs w:val="28"/>
    </w:rPr>
  </w:style>
  <w:style w:type="paragraph" w:styleId="a5">
    <w:name w:val="Body Text"/>
    <w:basedOn w:val="a"/>
    <w:uiPriority w:val="1"/>
    <w:qFormat/>
    <w:rsid w:val="00521A42"/>
    <w:pPr>
      <w:ind w:left="222" w:firstLine="707"/>
      <w:jc w:val="both"/>
    </w:pPr>
    <w:rPr>
      <w:sz w:val="28"/>
      <w:szCs w:val="28"/>
    </w:rPr>
  </w:style>
  <w:style w:type="paragraph" w:styleId="a6">
    <w:name w:val="List Paragraph"/>
    <w:basedOn w:val="a"/>
    <w:link w:val="a7"/>
    <w:uiPriority w:val="34"/>
    <w:qFormat/>
    <w:rsid w:val="00521A42"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521A42"/>
    <w:pPr>
      <w:ind w:left="107"/>
    </w:pPr>
  </w:style>
  <w:style w:type="paragraph" w:styleId="a8">
    <w:name w:val="Balloon Text"/>
    <w:basedOn w:val="a"/>
    <w:link w:val="a9"/>
    <w:uiPriority w:val="99"/>
    <w:semiHidden/>
    <w:unhideWhenUsed/>
    <w:rsid w:val="00932CA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32CA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a">
    <w:name w:val="Без интервала Знак"/>
    <w:link w:val="ab"/>
    <w:uiPriority w:val="1"/>
    <w:rsid w:val="00E9288B"/>
    <w:rPr>
      <w:rFonts w:ascii="Batang" w:eastAsia="Batang"/>
      <w:kern w:val="2"/>
      <w:lang w:eastAsia="ko-KR"/>
    </w:rPr>
  </w:style>
  <w:style w:type="paragraph" w:styleId="ab">
    <w:name w:val="No Spacing"/>
    <w:link w:val="aa"/>
    <w:uiPriority w:val="1"/>
    <w:qFormat/>
    <w:rsid w:val="00E9288B"/>
    <w:pPr>
      <w:wordWrap w:val="0"/>
      <w:jc w:val="both"/>
    </w:pPr>
    <w:rPr>
      <w:rFonts w:ascii="Batang" w:eastAsia="Batang"/>
      <w:kern w:val="2"/>
      <w:lang w:eastAsia="ko-KR"/>
    </w:rPr>
  </w:style>
  <w:style w:type="table" w:styleId="ac">
    <w:name w:val="Table Grid"/>
    <w:basedOn w:val="a1"/>
    <w:uiPriority w:val="39"/>
    <w:rsid w:val="00E9288B"/>
    <w:pPr>
      <w:widowControl/>
    </w:pPr>
    <w:rPr>
      <w:rFonts w:eastAsia="Symbo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qFormat/>
    <w:rsid w:val="00E9288B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9288B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uiPriority w:val="99"/>
    <w:qFormat/>
    <w:rsid w:val="00A34E29"/>
    <w:rPr>
      <w:rFonts w:ascii="Times New Roman" w:eastAsia="Times New Roman"/>
      <w:i/>
      <w:sz w:val="28"/>
      <w:u w:val="single"/>
    </w:rPr>
  </w:style>
  <w:style w:type="character" w:customStyle="1" w:styleId="a7">
    <w:name w:val="Абзац списка Знак"/>
    <w:link w:val="a6"/>
    <w:uiPriority w:val="34"/>
    <w:qFormat/>
    <w:locked/>
    <w:rsid w:val="00260BE4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rsid w:val="0039310A"/>
    <w:rPr>
      <w:rFonts w:ascii="Times New Roman" w:eastAsia="Times New Roman"/>
      <w:sz w:val="28"/>
    </w:rPr>
  </w:style>
  <w:style w:type="character" w:customStyle="1" w:styleId="w">
    <w:name w:val="w"/>
    <w:basedOn w:val="a0"/>
    <w:rsid w:val="0039310A"/>
  </w:style>
  <w:style w:type="character" w:customStyle="1" w:styleId="CharAttribute502">
    <w:name w:val="CharAttribute502"/>
    <w:rsid w:val="00F975E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F975EF"/>
    <w:rPr>
      <w:rFonts w:ascii="Times New Roman" w:eastAsia="Times New Roman"/>
      <w:sz w:val="28"/>
    </w:rPr>
  </w:style>
  <w:style w:type="character" w:customStyle="1" w:styleId="CharAttribute0">
    <w:name w:val="CharAttribute0"/>
    <w:rsid w:val="00F975E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EB4C26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273D45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273D45"/>
  </w:style>
  <w:style w:type="paragraph" w:styleId="af2">
    <w:name w:val="footnote text"/>
    <w:basedOn w:val="a"/>
    <w:link w:val="af3"/>
    <w:uiPriority w:val="99"/>
    <w:semiHidden/>
    <w:unhideWhenUsed/>
    <w:rsid w:val="00F60099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F600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4">
    <w:name w:val="footnote reference"/>
    <w:basedOn w:val="a0"/>
    <w:uiPriority w:val="99"/>
    <w:semiHidden/>
    <w:unhideWhenUsed/>
    <w:rsid w:val="00F60099"/>
    <w:rPr>
      <w:vertAlign w:val="superscript"/>
    </w:rPr>
  </w:style>
  <w:style w:type="character" w:customStyle="1" w:styleId="CharAttribute2">
    <w:name w:val="CharAttribute2"/>
    <w:qFormat/>
    <w:rsid w:val="00351F87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72856"/>
    <w:rPr>
      <w:rFonts w:ascii="Batang" w:eastAsia="Times New Roman" w:hAnsi="Times New Roman" w:hint="eastAsia"/>
      <w:sz w:val="28"/>
    </w:rPr>
  </w:style>
  <w:style w:type="paragraph" w:customStyle="1" w:styleId="ConsPlusNormal">
    <w:name w:val="ConsPlusNormal"/>
    <w:qFormat/>
    <w:rsid w:val="00191BA5"/>
    <w:pPr>
      <w:adjustRightInd w:val="0"/>
    </w:pPr>
    <w:rPr>
      <w:rFonts w:eastAsiaTheme="minorEastAsia"/>
      <w:sz w:val="24"/>
      <w:szCs w:val="24"/>
    </w:rPr>
  </w:style>
  <w:style w:type="paragraph" w:styleId="af5">
    <w:name w:val="Normal (Web)"/>
    <w:basedOn w:val="a"/>
    <w:uiPriority w:val="99"/>
    <w:semiHidden/>
    <w:unhideWhenUsed/>
    <w:rsid w:val="005708C1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basedOn w:val="a0"/>
    <w:uiPriority w:val="22"/>
    <w:qFormat/>
    <w:rsid w:val="005708C1"/>
    <w:rPr>
      <w:b/>
      <w:bCs/>
    </w:rPr>
  </w:style>
  <w:style w:type="paragraph" w:styleId="af7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1"/>
    <w:rsid w:val="00521A4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rsid w:val="00521A4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rsid w:val="00521A4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rsid w:val="00521A4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rsid w:val="00521A4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1"/>
    <w:rsid w:val="00521A4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pple-converted-space">
    <w:name w:val="apple-converted-space"/>
    <w:rsid w:val="001970AF"/>
  </w:style>
  <w:style w:type="character" w:customStyle="1" w:styleId="a4">
    <w:name w:val="Название Знак"/>
    <w:basedOn w:val="a0"/>
    <w:link w:val="a3"/>
    <w:uiPriority w:val="1"/>
    <w:rsid w:val="006F2D0F"/>
    <w:rPr>
      <w:sz w:val="32"/>
      <w:szCs w:val="32"/>
    </w:rPr>
  </w:style>
  <w:style w:type="paragraph" w:customStyle="1" w:styleId="c11">
    <w:name w:val="c11"/>
    <w:basedOn w:val="a"/>
    <w:rsid w:val="006F2D0F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6F2D0F"/>
  </w:style>
  <w:style w:type="character" w:customStyle="1" w:styleId="c8">
    <w:name w:val="c8"/>
    <w:basedOn w:val="a0"/>
    <w:rsid w:val="006F2D0F"/>
  </w:style>
  <w:style w:type="character" w:customStyle="1" w:styleId="20">
    <w:name w:val="Основной текст (2)_"/>
    <w:basedOn w:val="a0"/>
    <w:link w:val="21"/>
    <w:rsid w:val="000B00FA"/>
    <w:rPr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0B00FA"/>
    <w:pPr>
      <w:shd w:val="clear" w:color="auto" w:fill="FFFFFF"/>
      <w:spacing w:before="300" w:after="120" w:line="0" w:lineRule="atLeast"/>
      <w:jc w:val="both"/>
    </w:pPr>
    <w:rPr>
      <w:sz w:val="28"/>
      <w:szCs w:val="28"/>
    </w:r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1A42"/>
  </w:style>
  <w:style w:type="paragraph" w:styleId="1">
    <w:name w:val="heading 1"/>
    <w:basedOn w:val="a"/>
    <w:uiPriority w:val="1"/>
    <w:qFormat/>
    <w:rsid w:val="00521A42"/>
    <w:pPr>
      <w:ind w:left="93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10"/>
    <w:next w:val="10"/>
    <w:rsid w:val="00521A4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521A4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521A4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521A4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521A4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"/>
    <w:qFormat/>
    <w:rsid w:val="00521A42"/>
    <w:pPr>
      <w:spacing w:before="63"/>
      <w:ind w:left="1187" w:right="1178"/>
      <w:jc w:val="center"/>
    </w:pPr>
    <w:rPr>
      <w:sz w:val="32"/>
      <w:szCs w:val="32"/>
    </w:rPr>
  </w:style>
  <w:style w:type="paragraph" w:customStyle="1" w:styleId="10">
    <w:name w:val="Обычный1"/>
    <w:rsid w:val="00521A42"/>
  </w:style>
  <w:style w:type="table" w:customStyle="1" w:styleId="TableNormal0">
    <w:name w:val="Table Normal"/>
    <w:rsid w:val="00521A4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521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521A42"/>
    <w:pPr>
      <w:spacing w:before="280"/>
      <w:ind w:left="222"/>
    </w:pPr>
    <w:rPr>
      <w:sz w:val="28"/>
      <w:szCs w:val="28"/>
    </w:rPr>
  </w:style>
  <w:style w:type="paragraph" w:styleId="a5">
    <w:name w:val="Body Text"/>
    <w:basedOn w:val="a"/>
    <w:uiPriority w:val="1"/>
    <w:qFormat/>
    <w:rsid w:val="00521A42"/>
    <w:pPr>
      <w:ind w:left="222" w:firstLine="707"/>
      <w:jc w:val="both"/>
    </w:pPr>
    <w:rPr>
      <w:sz w:val="28"/>
      <w:szCs w:val="28"/>
    </w:rPr>
  </w:style>
  <w:style w:type="paragraph" w:styleId="a6">
    <w:name w:val="List Paragraph"/>
    <w:basedOn w:val="a"/>
    <w:link w:val="a7"/>
    <w:uiPriority w:val="34"/>
    <w:qFormat/>
    <w:rsid w:val="00521A42"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521A42"/>
    <w:pPr>
      <w:ind w:left="107"/>
    </w:pPr>
  </w:style>
  <w:style w:type="paragraph" w:styleId="a8">
    <w:name w:val="Balloon Text"/>
    <w:basedOn w:val="a"/>
    <w:link w:val="a9"/>
    <w:uiPriority w:val="99"/>
    <w:semiHidden/>
    <w:unhideWhenUsed/>
    <w:rsid w:val="00932CA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32CA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a">
    <w:name w:val="Без интервала Знак"/>
    <w:link w:val="ab"/>
    <w:uiPriority w:val="1"/>
    <w:rsid w:val="00E9288B"/>
    <w:rPr>
      <w:rFonts w:ascii="Batang" w:eastAsia="Batang"/>
      <w:kern w:val="2"/>
      <w:lang w:eastAsia="ko-KR"/>
    </w:rPr>
  </w:style>
  <w:style w:type="paragraph" w:styleId="ab">
    <w:name w:val="No Spacing"/>
    <w:link w:val="aa"/>
    <w:uiPriority w:val="1"/>
    <w:qFormat/>
    <w:rsid w:val="00E9288B"/>
    <w:pPr>
      <w:wordWrap w:val="0"/>
      <w:jc w:val="both"/>
    </w:pPr>
    <w:rPr>
      <w:rFonts w:ascii="Batang" w:eastAsia="Batang"/>
      <w:kern w:val="2"/>
      <w:lang w:eastAsia="ko-KR"/>
    </w:rPr>
  </w:style>
  <w:style w:type="table" w:styleId="ac">
    <w:name w:val="Table Grid"/>
    <w:basedOn w:val="a1"/>
    <w:uiPriority w:val="39"/>
    <w:rsid w:val="00E9288B"/>
    <w:pPr>
      <w:widowControl/>
    </w:pPr>
    <w:rPr>
      <w:rFonts w:eastAsia="Symbo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qFormat/>
    <w:rsid w:val="00E9288B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9288B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uiPriority w:val="99"/>
    <w:qFormat/>
    <w:rsid w:val="00A34E29"/>
    <w:rPr>
      <w:rFonts w:ascii="Times New Roman" w:eastAsia="Times New Roman"/>
      <w:i/>
      <w:sz w:val="28"/>
      <w:u w:val="single"/>
    </w:rPr>
  </w:style>
  <w:style w:type="character" w:customStyle="1" w:styleId="a7">
    <w:name w:val="Абзац списка Знак"/>
    <w:link w:val="a6"/>
    <w:uiPriority w:val="34"/>
    <w:qFormat/>
    <w:locked/>
    <w:rsid w:val="00260BE4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rsid w:val="0039310A"/>
    <w:rPr>
      <w:rFonts w:ascii="Times New Roman" w:eastAsia="Times New Roman"/>
      <w:sz w:val="28"/>
    </w:rPr>
  </w:style>
  <w:style w:type="character" w:customStyle="1" w:styleId="w">
    <w:name w:val="w"/>
    <w:basedOn w:val="a0"/>
    <w:rsid w:val="0039310A"/>
  </w:style>
  <w:style w:type="character" w:customStyle="1" w:styleId="CharAttribute502">
    <w:name w:val="CharAttribute502"/>
    <w:rsid w:val="00F975E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F975EF"/>
    <w:rPr>
      <w:rFonts w:ascii="Times New Roman" w:eastAsia="Times New Roman"/>
      <w:sz w:val="28"/>
    </w:rPr>
  </w:style>
  <w:style w:type="character" w:customStyle="1" w:styleId="CharAttribute0">
    <w:name w:val="CharAttribute0"/>
    <w:rsid w:val="00F975E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EB4C26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273D45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273D45"/>
  </w:style>
  <w:style w:type="paragraph" w:styleId="af2">
    <w:name w:val="footnote text"/>
    <w:basedOn w:val="a"/>
    <w:link w:val="af3"/>
    <w:uiPriority w:val="99"/>
    <w:semiHidden/>
    <w:unhideWhenUsed/>
    <w:rsid w:val="00F60099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F600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4">
    <w:name w:val="footnote reference"/>
    <w:basedOn w:val="a0"/>
    <w:uiPriority w:val="99"/>
    <w:semiHidden/>
    <w:unhideWhenUsed/>
    <w:rsid w:val="00F60099"/>
    <w:rPr>
      <w:vertAlign w:val="superscript"/>
    </w:rPr>
  </w:style>
  <w:style w:type="character" w:customStyle="1" w:styleId="CharAttribute2">
    <w:name w:val="CharAttribute2"/>
    <w:qFormat/>
    <w:rsid w:val="00351F87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72856"/>
    <w:rPr>
      <w:rFonts w:ascii="Batang" w:eastAsia="Times New Roman" w:hAnsi="Times New Roman" w:hint="eastAsia"/>
      <w:sz w:val="28"/>
    </w:rPr>
  </w:style>
  <w:style w:type="paragraph" w:customStyle="1" w:styleId="ConsPlusNormal">
    <w:name w:val="ConsPlusNormal"/>
    <w:qFormat/>
    <w:rsid w:val="00191BA5"/>
    <w:pPr>
      <w:adjustRightInd w:val="0"/>
    </w:pPr>
    <w:rPr>
      <w:rFonts w:eastAsiaTheme="minorEastAsia"/>
      <w:sz w:val="24"/>
      <w:szCs w:val="24"/>
    </w:rPr>
  </w:style>
  <w:style w:type="paragraph" w:styleId="af5">
    <w:name w:val="Normal (Web)"/>
    <w:basedOn w:val="a"/>
    <w:uiPriority w:val="99"/>
    <w:semiHidden/>
    <w:unhideWhenUsed/>
    <w:rsid w:val="005708C1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basedOn w:val="a0"/>
    <w:uiPriority w:val="22"/>
    <w:qFormat/>
    <w:rsid w:val="005708C1"/>
    <w:rPr>
      <w:b/>
      <w:bCs/>
    </w:rPr>
  </w:style>
  <w:style w:type="paragraph" w:styleId="af7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1"/>
    <w:rsid w:val="00521A4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rsid w:val="00521A4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rsid w:val="00521A4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rsid w:val="00521A4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rsid w:val="00521A4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1"/>
    <w:rsid w:val="00521A4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pple-converted-space">
    <w:name w:val="apple-converted-space"/>
    <w:rsid w:val="001970AF"/>
  </w:style>
  <w:style w:type="character" w:customStyle="1" w:styleId="a4">
    <w:name w:val="Название Знак"/>
    <w:basedOn w:val="a0"/>
    <w:link w:val="a3"/>
    <w:uiPriority w:val="1"/>
    <w:rsid w:val="006F2D0F"/>
    <w:rPr>
      <w:sz w:val="32"/>
      <w:szCs w:val="32"/>
    </w:rPr>
  </w:style>
  <w:style w:type="paragraph" w:customStyle="1" w:styleId="c11">
    <w:name w:val="c11"/>
    <w:basedOn w:val="a"/>
    <w:rsid w:val="006F2D0F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6F2D0F"/>
  </w:style>
  <w:style w:type="character" w:customStyle="1" w:styleId="c8">
    <w:name w:val="c8"/>
    <w:basedOn w:val="a0"/>
    <w:rsid w:val="006F2D0F"/>
  </w:style>
  <w:style w:type="character" w:customStyle="1" w:styleId="20">
    <w:name w:val="Основной текст (2)_"/>
    <w:basedOn w:val="a0"/>
    <w:link w:val="21"/>
    <w:rsid w:val="000B00FA"/>
    <w:rPr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0B00FA"/>
    <w:pPr>
      <w:shd w:val="clear" w:color="auto" w:fill="FFFFFF"/>
      <w:spacing w:before="300" w:after="120" w:line="0" w:lineRule="atLeast"/>
      <w:jc w:val="both"/>
    </w:pPr>
    <w:rPr>
      <w:sz w:val="28"/>
      <w:szCs w:val="28"/>
    </w:r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6EF42-3B6F-44E0-B577-178D1D109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45</Pages>
  <Words>12104</Words>
  <Characters>68997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Aquarius</cp:lastModifiedBy>
  <cp:revision>7</cp:revision>
  <cp:lastPrinted>2023-09-04T06:16:00Z</cp:lastPrinted>
  <dcterms:created xsi:type="dcterms:W3CDTF">2023-09-03T17:25:00Z</dcterms:created>
  <dcterms:modified xsi:type="dcterms:W3CDTF">2023-09-04T06:34:00Z</dcterms:modified>
</cp:coreProperties>
</file>